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6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9"/>
        <w:gridCol w:w="4938"/>
      </w:tblGrid>
      <w:tr w:rsidR="005A3008">
        <w:tc>
          <w:tcPr>
            <w:tcW w:w="5529" w:type="dxa"/>
            <w:tcBorders>
              <w:top w:val="nil"/>
              <w:left w:val="nil"/>
              <w:bottom w:val="nil"/>
              <w:right w:val="nil"/>
            </w:tcBorders>
          </w:tcPr>
          <w:p w:rsidR="005A3008" w:rsidRDefault="00FA2EFB">
            <w:pPr>
              <w:jc w:val="center"/>
              <w:rPr>
                <w:spacing w:val="-16"/>
                <w:sz w:val="26"/>
                <w:szCs w:val="26"/>
                <w:lang w:val="vi-VN"/>
              </w:rPr>
            </w:pPr>
            <w:r>
              <w:rPr>
                <w:szCs w:val="28"/>
              </w:rPr>
              <w:br w:type="page"/>
            </w:r>
            <w:r>
              <w:rPr>
                <w:spacing w:val="-16"/>
                <w:szCs w:val="28"/>
              </w:rPr>
              <w:t xml:space="preserve">ĐẢNG </w:t>
            </w:r>
            <w:r>
              <w:rPr>
                <w:spacing w:val="-8"/>
                <w:szCs w:val="28"/>
              </w:rPr>
              <w:t>ỦY PHƯỜNG BẾN THÀNH</w:t>
            </w:r>
          </w:p>
          <w:p w:rsidR="005A3008" w:rsidRDefault="00FA2EFB">
            <w:pPr>
              <w:ind w:right="459"/>
              <w:jc w:val="center"/>
              <w:rPr>
                <w:b/>
                <w:bCs/>
                <w:spacing w:val="-8"/>
                <w:sz w:val="26"/>
                <w:szCs w:val="26"/>
              </w:rPr>
            </w:pPr>
            <w:r>
              <w:rPr>
                <w:b/>
                <w:spacing w:val="-8"/>
                <w:sz w:val="26"/>
                <w:szCs w:val="26"/>
              </w:rPr>
              <w:t xml:space="preserve">CHI BỘ </w:t>
            </w:r>
            <w:r>
              <w:rPr>
                <w:b/>
                <w:bCs/>
                <w:spacing w:val="-8"/>
                <w:sz w:val="26"/>
                <w:szCs w:val="26"/>
              </w:rPr>
              <w:t>…………….</w:t>
            </w:r>
          </w:p>
          <w:p w:rsidR="005A3008" w:rsidRDefault="00FA2EFB">
            <w:pPr>
              <w:ind w:right="459"/>
              <w:jc w:val="center"/>
              <w:rPr>
                <w:color w:val="000000"/>
              </w:rPr>
            </w:pPr>
            <w:r>
              <w:rPr>
                <w:color w:val="000000"/>
              </w:rPr>
              <w:t>*</w:t>
            </w:r>
          </w:p>
        </w:tc>
        <w:tc>
          <w:tcPr>
            <w:tcW w:w="4938" w:type="dxa"/>
            <w:tcBorders>
              <w:top w:val="nil"/>
              <w:left w:val="nil"/>
              <w:bottom w:val="nil"/>
              <w:right w:val="nil"/>
            </w:tcBorders>
          </w:tcPr>
          <w:p w:rsidR="005A3008" w:rsidRPr="00E971B1" w:rsidRDefault="00FA2EFB" w:rsidP="001A1B1A">
            <w:pPr>
              <w:tabs>
                <w:tab w:val="center" w:pos="2340"/>
                <w:tab w:val="center" w:pos="7150"/>
              </w:tabs>
              <w:jc w:val="right"/>
              <w:rPr>
                <w:sz w:val="30"/>
                <w:u w:val="single"/>
              </w:rPr>
            </w:pPr>
            <w:r w:rsidRPr="00E971B1">
              <w:rPr>
                <w:b/>
                <w:sz w:val="30"/>
                <w:u w:val="single"/>
              </w:rPr>
              <w:t>ĐẢNG CỘNG SẢN VIỆT NAM</w:t>
            </w:r>
          </w:p>
          <w:p w:rsidR="005A3008" w:rsidRDefault="00FA2EFB" w:rsidP="001A1B1A">
            <w:pPr>
              <w:tabs>
                <w:tab w:val="center" w:pos="2340"/>
                <w:tab w:val="center" w:pos="7150"/>
              </w:tabs>
              <w:jc w:val="right"/>
              <w:rPr>
                <w:i/>
                <w:szCs w:val="28"/>
              </w:rPr>
            </w:pPr>
            <w:r>
              <w:rPr>
                <w:i/>
                <w:szCs w:val="28"/>
              </w:rPr>
              <w:t>Bế</w:t>
            </w:r>
            <w:r w:rsidR="00F00BA9">
              <w:rPr>
                <w:i/>
                <w:szCs w:val="28"/>
              </w:rPr>
              <w:t xml:space="preserve">n Thành, ngày </w:t>
            </w:r>
            <w:r>
              <w:rPr>
                <w:i/>
                <w:szCs w:val="28"/>
              </w:rPr>
              <w:t xml:space="preserve">   tháng   năm 2025</w:t>
            </w:r>
          </w:p>
          <w:p w:rsidR="005A3008" w:rsidRDefault="005A3008">
            <w:pPr>
              <w:tabs>
                <w:tab w:val="center" w:pos="2340"/>
                <w:tab w:val="center" w:pos="7150"/>
              </w:tabs>
            </w:pPr>
          </w:p>
        </w:tc>
      </w:tr>
    </w:tbl>
    <w:p w:rsidR="005A3008" w:rsidRPr="001A1B1A" w:rsidRDefault="00FA2EFB" w:rsidP="00E971B1">
      <w:pPr>
        <w:spacing w:before="240" w:line="240" w:lineRule="auto"/>
        <w:jc w:val="center"/>
        <w:rPr>
          <w:b/>
          <w:szCs w:val="32"/>
        </w:rPr>
      </w:pPr>
      <w:r w:rsidRPr="001A1B1A">
        <w:rPr>
          <w:b/>
          <w:szCs w:val="32"/>
        </w:rPr>
        <w:t>BẢN ĐĂNG KÝ</w:t>
      </w:r>
    </w:p>
    <w:p w:rsidR="005A3008" w:rsidRPr="001A1B1A" w:rsidRDefault="00FA2EFB" w:rsidP="001A1B1A">
      <w:pPr>
        <w:spacing w:line="240" w:lineRule="auto"/>
        <w:jc w:val="center"/>
        <w:rPr>
          <w:b/>
        </w:rPr>
      </w:pPr>
      <w:r w:rsidRPr="001A1B1A">
        <w:rPr>
          <w:b/>
        </w:rPr>
        <w:t>CHƯƠNG TRÌNH HÀNH ĐỘNG CÁ NHÂN</w:t>
      </w:r>
    </w:p>
    <w:p w:rsidR="005A3008" w:rsidRDefault="00FA2EFB">
      <w:pPr>
        <w:spacing w:before="120"/>
        <w:jc w:val="center"/>
        <w:rPr>
          <w:b/>
        </w:rPr>
      </w:pPr>
      <w:r>
        <w:rPr>
          <w:b/>
        </w:rPr>
        <w:t>NĂM</w:t>
      </w:r>
      <w:r>
        <w:rPr>
          <w:b/>
          <w:lang w:val="vi-VN"/>
        </w:rPr>
        <w:t xml:space="preserve"> </w:t>
      </w:r>
      <w:r>
        <w:rPr>
          <w:b/>
        </w:rPr>
        <w:t>2025</w:t>
      </w:r>
    </w:p>
    <w:p w:rsidR="001A1B1A" w:rsidRDefault="001A1B1A">
      <w:pPr>
        <w:tabs>
          <w:tab w:val="left" w:leader="dot" w:pos="6237"/>
        </w:tabs>
        <w:spacing w:before="60" w:after="120" w:line="360" w:lineRule="exact"/>
        <w:ind w:firstLine="540"/>
        <w:rPr>
          <w:szCs w:val="28"/>
        </w:rPr>
      </w:pPr>
    </w:p>
    <w:p w:rsidR="005A3008" w:rsidRDefault="00FA2EFB">
      <w:pPr>
        <w:tabs>
          <w:tab w:val="left" w:leader="dot" w:pos="6237"/>
        </w:tabs>
        <w:spacing w:before="60" w:after="120" w:line="360" w:lineRule="exact"/>
        <w:ind w:firstLine="540"/>
        <w:rPr>
          <w:szCs w:val="28"/>
        </w:rPr>
      </w:pPr>
      <w:r>
        <w:rPr>
          <w:szCs w:val="28"/>
        </w:rPr>
        <w:t>Tôi tên:  ………………………… Năm sinh: ………</w:t>
      </w:r>
      <w:r w:rsidR="00F00BA9">
        <w:rPr>
          <w:szCs w:val="28"/>
        </w:rPr>
        <w:t>……………….</w:t>
      </w:r>
    </w:p>
    <w:p w:rsidR="005A3008" w:rsidRDefault="00FA2EFB">
      <w:pPr>
        <w:tabs>
          <w:tab w:val="left" w:leader="dot" w:pos="9360"/>
        </w:tabs>
        <w:spacing w:before="240" w:after="120"/>
        <w:ind w:firstLine="540"/>
        <w:rPr>
          <w:szCs w:val="28"/>
        </w:rPr>
      </w:pPr>
      <w:r>
        <w:rPr>
          <w:szCs w:val="28"/>
        </w:rPr>
        <w:t>Ngày vào Đảng: ……………</w:t>
      </w:r>
      <w:bookmarkStart w:id="0" w:name="_GoBack"/>
      <w:bookmarkEnd w:id="0"/>
      <w:r>
        <w:rPr>
          <w:szCs w:val="28"/>
        </w:rPr>
        <w:t>…. Ngày chính thức: ………………….</w:t>
      </w:r>
    </w:p>
    <w:p w:rsidR="005A3008" w:rsidRDefault="00FA2EFB">
      <w:pPr>
        <w:tabs>
          <w:tab w:val="left" w:leader="dot" w:pos="9360"/>
        </w:tabs>
        <w:spacing w:before="60" w:after="120" w:line="360" w:lineRule="exact"/>
        <w:ind w:firstLine="540"/>
        <w:rPr>
          <w:szCs w:val="28"/>
        </w:rPr>
      </w:pPr>
      <w:r>
        <w:rPr>
          <w:szCs w:val="28"/>
        </w:rPr>
        <w:t>Chức vụ Đảng: ………………………………………………………..</w:t>
      </w:r>
    </w:p>
    <w:p w:rsidR="005A3008" w:rsidRDefault="00FA2EFB">
      <w:pPr>
        <w:tabs>
          <w:tab w:val="left" w:leader="dot" w:pos="9360"/>
        </w:tabs>
        <w:spacing w:before="60" w:after="120" w:line="360" w:lineRule="exact"/>
        <w:ind w:firstLine="540"/>
        <w:rPr>
          <w:szCs w:val="28"/>
        </w:rPr>
      </w:pPr>
      <w:r>
        <w:rPr>
          <w:szCs w:val="28"/>
        </w:rPr>
        <w:t>Chức vụ chính quyền, đoàn thể: ………………………………………</w:t>
      </w:r>
    </w:p>
    <w:p w:rsidR="005A3008" w:rsidRDefault="00FA2EFB">
      <w:pPr>
        <w:tabs>
          <w:tab w:val="left" w:leader="dot" w:pos="9360"/>
        </w:tabs>
        <w:spacing w:before="60" w:after="120" w:line="360" w:lineRule="exact"/>
        <w:ind w:firstLine="540"/>
        <w:rPr>
          <w:szCs w:val="28"/>
        </w:rPr>
      </w:pPr>
      <w:r>
        <w:rPr>
          <w:szCs w:val="28"/>
        </w:rPr>
        <w:t>Hiện đang sinh hoạt đảng tại Chi bộ: ………………………………….</w:t>
      </w:r>
    </w:p>
    <w:p w:rsidR="005A3008" w:rsidRPr="001A1B1A" w:rsidRDefault="00FA2EFB" w:rsidP="001A1B1A">
      <w:pPr>
        <w:tabs>
          <w:tab w:val="left" w:leader="dot" w:pos="9360"/>
        </w:tabs>
        <w:spacing w:before="120" w:after="120" w:line="240" w:lineRule="auto"/>
        <w:ind w:firstLine="540"/>
        <w:rPr>
          <w:rFonts w:asciiTheme="majorHAnsi" w:hAnsiTheme="majorHAnsi" w:cstheme="majorHAnsi"/>
          <w:szCs w:val="28"/>
        </w:rPr>
      </w:pPr>
      <w:r w:rsidRPr="001A1B1A">
        <w:rPr>
          <w:rFonts w:asciiTheme="majorHAnsi" w:hAnsiTheme="majorHAnsi" w:cstheme="majorHAnsi"/>
          <w:szCs w:val="28"/>
        </w:rPr>
        <w:t>- Thực hiệ</w:t>
      </w:r>
      <w:r w:rsidR="001A1B1A" w:rsidRPr="001A1B1A">
        <w:rPr>
          <w:rFonts w:asciiTheme="majorHAnsi" w:hAnsiTheme="majorHAnsi" w:cstheme="majorHAnsi"/>
          <w:szCs w:val="28"/>
        </w:rPr>
        <w:t>n n</w:t>
      </w:r>
      <w:r w:rsidRPr="001A1B1A">
        <w:rPr>
          <w:rFonts w:asciiTheme="majorHAnsi" w:hAnsiTheme="majorHAnsi" w:cstheme="majorHAnsi"/>
          <w:szCs w:val="28"/>
        </w:rPr>
        <w:t>ghị quyế</w:t>
      </w:r>
      <w:r w:rsidR="001A1B1A" w:rsidRPr="001A1B1A">
        <w:rPr>
          <w:rFonts w:asciiTheme="majorHAnsi" w:hAnsiTheme="majorHAnsi" w:cstheme="majorHAnsi"/>
          <w:szCs w:val="28"/>
        </w:rPr>
        <w:t>t đ</w:t>
      </w:r>
      <w:r w:rsidRPr="001A1B1A">
        <w:rPr>
          <w:rFonts w:asciiTheme="majorHAnsi" w:hAnsiTheme="majorHAnsi" w:cstheme="majorHAnsi"/>
          <w:szCs w:val="28"/>
        </w:rPr>
        <w:t>ại hộ</w:t>
      </w:r>
      <w:r w:rsidR="001A1B1A" w:rsidRPr="001A1B1A">
        <w:rPr>
          <w:rFonts w:asciiTheme="majorHAnsi" w:hAnsiTheme="majorHAnsi" w:cstheme="majorHAnsi"/>
          <w:szCs w:val="28"/>
        </w:rPr>
        <w:t>i đ</w:t>
      </w:r>
      <w:r w:rsidRPr="001A1B1A">
        <w:rPr>
          <w:rFonts w:asciiTheme="majorHAnsi" w:hAnsiTheme="majorHAnsi" w:cstheme="majorHAnsi"/>
          <w:szCs w:val="28"/>
        </w:rPr>
        <w:t xml:space="preserve">ảng </w:t>
      </w:r>
      <w:r w:rsidR="001A1B1A" w:rsidRPr="001A1B1A">
        <w:rPr>
          <w:rFonts w:asciiTheme="majorHAnsi" w:hAnsiTheme="majorHAnsi" w:cstheme="majorHAnsi"/>
          <w:szCs w:val="28"/>
          <w:lang w:val="vi-VN"/>
        </w:rPr>
        <w:t xml:space="preserve">bộ </w:t>
      </w:r>
      <w:r w:rsidRPr="001A1B1A">
        <w:rPr>
          <w:rFonts w:asciiTheme="majorHAnsi" w:hAnsiTheme="majorHAnsi" w:cstheme="majorHAnsi"/>
          <w:szCs w:val="28"/>
        </w:rPr>
        <w:t>các cấp; Nghị quyế</w:t>
      </w:r>
      <w:r w:rsidR="001A1B1A" w:rsidRPr="001A1B1A">
        <w:rPr>
          <w:rFonts w:asciiTheme="majorHAnsi" w:hAnsiTheme="majorHAnsi" w:cstheme="majorHAnsi"/>
          <w:szCs w:val="28"/>
        </w:rPr>
        <w:t>t Trung ương 4 khóa XII, Kết luật số 21-KL/TW khóa XIII</w:t>
      </w:r>
      <w:r w:rsidRPr="001A1B1A">
        <w:rPr>
          <w:rFonts w:asciiTheme="majorHAnsi" w:hAnsiTheme="majorHAnsi" w:cstheme="majorHAnsi"/>
          <w:szCs w:val="28"/>
        </w:rPr>
        <w:t xml:space="preserve"> về đẩy mạnh xây dựng, chỉnh đốn Đảng và hệ thống chính trị, kiên quyết ngăn chặn, đẩy lùi, xử lý nghiêm cán bộ, đảng viên suy thoái về chính trị, đạo đức, lối sống, biểu hiện “tự diễn biến”, “tự chuyển hóa”; Chỉ thị số 05-CT/TW ngày 15 tháng 5 năm 2016 của Bộ Chính trị về đẩy mạnh học tập và làm theo tư tưởng, đạo đức, phong cách Hồ Chí Minh; Quy định số 101-QĐ/TW ngày 07 tháng 6 năm 2012 của Ban Bí thư về trách nhiệm nêu gương của cán bộ, đảng viên, nhất là cán bộ lãnh đạo chủ chốt các cấp; Quy định số 55-QĐ/TW ngày 19 tháng 12 năm 2016 của Bộ Chính trị về một số việc cần làm ngay để tăng cường vai trò nêu gương của cán bộ, đảng viên; Quy định số 08-QĐ/TW ngày 25 tháng 10 năm 2018 của Ban Chấp hành Trung ương Đảng về trách nhiệm nêu gương của cán bộ, đảng viên, trước hết là Ủy viên Bộ Chính trị, Ủy viên Ban Bí thư, Ủy viên Ban Chấ</w:t>
      </w:r>
      <w:r w:rsidR="001A1B1A" w:rsidRPr="001A1B1A">
        <w:rPr>
          <w:rFonts w:asciiTheme="majorHAnsi" w:hAnsiTheme="majorHAnsi" w:cstheme="majorHAnsi"/>
          <w:szCs w:val="28"/>
        </w:rPr>
        <w:t>p hành Trung ương;</w:t>
      </w:r>
      <w:r w:rsidRPr="001A1B1A">
        <w:rPr>
          <w:rFonts w:asciiTheme="majorHAnsi" w:hAnsiTheme="majorHAnsi" w:cstheme="majorHAnsi"/>
          <w:szCs w:val="28"/>
        </w:rPr>
        <w:t xml:space="preserve"> Quy định số 37-QĐ/TW ngày 25 tháng 10 năm 2021 của Ban Chấp hành Trung ương về những điều đảng viên không được làm.</w:t>
      </w:r>
    </w:p>
    <w:p w:rsidR="005A3008" w:rsidRPr="001A1B1A" w:rsidRDefault="00FA2EFB" w:rsidP="001A1B1A">
      <w:pPr>
        <w:tabs>
          <w:tab w:val="left" w:leader="dot" w:pos="9360"/>
        </w:tabs>
        <w:spacing w:before="120" w:after="120" w:line="240" w:lineRule="auto"/>
        <w:ind w:firstLine="540"/>
        <w:rPr>
          <w:rFonts w:asciiTheme="majorHAnsi" w:hAnsiTheme="majorHAnsi" w:cstheme="majorHAnsi"/>
          <w:szCs w:val="28"/>
        </w:rPr>
      </w:pPr>
      <w:r w:rsidRPr="001A1B1A">
        <w:rPr>
          <w:rFonts w:asciiTheme="majorHAnsi" w:hAnsiTheme="majorHAnsi" w:cstheme="majorHAnsi"/>
          <w:szCs w:val="28"/>
        </w:rPr>
        <w:t>- Thực hiện Nghị quyết/ Chương trình/ Kế hoạch công tác củ</w:t>
      </w:r>
      <w:r w:rsidR="001A1B1A" w:rsidRPr="001A1B1A">
        <w:rPr>
          <w:rFonts w:asciiTheme="majorHAnsi" w:hAnsiTheme="majorHAnsi" w:cstheme="majorHAnsi"/>
          <w:szCs w:val="28"/>
        </w:rPr>
        <w:t>a C</w:t>
      </w:r>
      <w:r w:rsidRPr="001A1B1A">
        <w:rPr>
          <w:rFonts w:asciiTheme="majorHAnsi" w:hAnsiTheme="majorHAnsi" w:cstheme="majorHAnsi"/>
          <w:szCs w:val="28"/>
        </w:rPr>
        <w:t>hi bộ</w:t>
      </w:r>
      <w:r w:rsidRPr="001A1B1A">
        <w:rPr>
          <w:rFonts w:asciiTheme="majorHAnsi" w:hAnsiTheme="majorHAnsi" w:cstheme="majorHAnsi"/>
          <w:spacing w:val="-28"/>
          <w:szCs w:val="28"/>
        </w:rPr>
        <w:t xml:space="preserve"> </w:t>
      </w:r>
      <w:r w:rsidRPr="001A1B1A">
        <w:rPr>
          <w:rFonts w:asciiTheme="majorHAnsi" w:hAnsiTheme="majorHAnsi" w:cstheme="majorHAnsi"/>
          <w:szCs w:val="28"/>
        </w:rPr>
        <w:t>năm …,</w:t>
      </w:r>
    </w:p>
    <w:p w:rsidR="005A3008" w:rsidRPr="001A1B1A" w:rsidRDefault="00FA2EFB" w:rsidP="001A1B1A">
      <w:pPr>
        <w:tabs>
          <w:tab w:val="left" w:leader="dot" w:pos="9360"/>
        </w:tabs>
        <w:spacing w:before="120" w:after="120" w:line="240" w:lineRule="auto"/>
        <w:ind w:firstLine="540"/>
        <w:rPr>
          <w:rFonts w:asciiTheme="majorHAnsi" w:hAnsiTheme="majorHAnsi" w:cstheme="majorHAnsi"/>
          <w:szCs w:val="28"/>
        </w:rPr>
      </w:pPr>
      <w:r w:rsidRPr="001A1B1A">
        <w:rPr>
          <w:rFonts w:asciiTheme="majorHAnsi" w:hAnsiTheme="majorHAnsi" w:cstheme="majorHAnsi"/>
          <w:szCs w:val="28"/>
        </w:rPr>
        <w:t>Tôi đăng ký chương trình hành động</w:t>
      </w:r>
      <w:r w:rsidRPr="001A1B1A">
        <w:rPr>
          <w:rFonts w:asciiTheme="majorHAnsi" w:hAnsiTheme="majorHAnsi" w:cstheme="majorHAnsi"/>
          <w:spacing w:val="-13"/>
          <w:szCs w:val="28"/>
        </w:rPr>
        <w:t xml:space="preserve"> </w:t>
      </w:r>
      <w:r w:rsidRPr="001A1B1A">
        <w:rPr>
          <w:rFonts w:asciiTheme="majorHAnsi" w:hAnsiTheme="majorHAnsi" w:cstheme="majorHAnsi"/>
          <w:szCs w:val="28"/>
        </w:rPr>
        <w:t>trong</w:t>
      </w:r>
      <w:r w:rsidRPr="001A1B1A">
        <w:rPr>
          <w:rFonts w:asciiTheme="majorHAnsi" w:hAnsiTheme="majorHAnsi" w:cstheme="majorHAnsi"/>
          <w:spacing w:val="-4"/>
          <w:szCs w:val="28"/>
        </w:rPr>
        <w:t xml:space="preserve"> </w:t>
      </w:r>
      <w:r w:rsidRPr="001A1B1A">
        <w:rPr>
          <w:rFonts w:asciiTheme="majorHAnsi" w:hAnsiTheme="majorHAnsi" w:cstheme="majorHAnsi"/>
          <w:szCs w:val="28"/>
        </w:rPr>
        <w:t>năm…………., cụ thể như</w:t>
      </w:r>
      <w:r w:rsidRPr="001A1B1A">
        <w:rPr>
          <w:rFonts w:asciiTheme="majorHAnsi" w:hAnsiTheme="majorHAnsi" w:cstheme="majorHAnsi"/>
          <w:spacing w:val="-2"/>
          <w:szCs w:val="28"/>
        </w:rPr>
        <w:t xml:space="preserve"> </w:t>
      </w:r>
      <w:r w:rsidRPr="001A1B1A">
        <w:rPr>
          <w:rFonts w:asciiTheme="majorHAnsi" w:hAnsiTheme="majorHAnsi" w:cstheme="majorHAnsi"/>
          <w:szCs w:val="28"/>
        </w:rPr>
        <w:t>sau:</w:t>
      </w:r>
    </w:p>
    <w:p w:rsidR="005A3008" w:rsidRPr="001A1B1A" w:rsidRDefault="00FA2EFB" w:rsidP="001A1B1A">
      <w:pPr>
        <w:spacing w:before="120" w:after="120" w:line="240" w:lineRule="auto"/>
        <w:ind w:firstLine="539"/>
        <w:rPr>
          <w:rFonts w:asciiTheme="majorHAnsi" w:hAnsiTheme="majorHAnsi" w:cstheme="majorHAnsi"/>
          <w:b/>
          <w:szCs w:val="28"/>
        </w:rPr>
      </w:pPr>
      <w:r w:rsidRPr="001A1B1A">
        <w:rPr>
          <w:rFonts w:asciiTheme="majorHAnsi" w:hAnsiTheme="majorHAnsi" w:cstheme="majorHAnsi"/>
          <w:b/>
          <w:spacing w:val="-4"/>
          <w:szCs w:val="28"/>
        </w:rPr>
        <w:t>I. HỌC TẬP VÀ LÀM THEO TƯ TƯỞNG, ĐẠO ĐỨC, PHONG CÁCH</w:t>
      </w:r>
      <w:r w:rsidRPr="001A1B1A">
        <w:rPr>
          <w:rFonts w:asciiTheme="majorHAnsi" w:hAnsiTheme="majorHAnsi" w:cstheme="majorHAnsi"/>
          <w:b/>
          <w:szCs w:val="28"/>
        </w:rPr>
        <w:t xml:space="preserve"> HỒ CHÍ MINH </w:t>
      </w:r>
    </w:p>
    <w:p w:rsidR="00FA2EFB" w:rsidRPr="001A1B1A" w:rsidRDefault="00FA2EFB" w:rsidP="001A1B1A">
      <w:pPr>
        <w:spacing w:before="120" w:after="120" w:line="240" w:lineRule="auto"/>
        <w:ind w:firstLine="567"/>
        <w:rPr>
          <w:rFonts w:asciiTheme="majorHAnsi" w:hAnsiTheme="majorHAnsi" w:cstheme="majorHAnsi"/>
          <w:szCs w:val="28"/>
          <w:lang w:val="vi-VN"/>
        </w:rPr>
      </w:pPr>
      <w:r w:rsidRPr="001A1B1A">
        <w:rPr>
          <w:rFonts w:asciiTheme="majorHAnsi" w:hAnsiTheme="majorHAnsi" w:cstheme="majorHAnsi"/>
          <w:szCs w:val="28"/>
        </w:rPr>
        <w:t xml:space="preserve">- Thường xuyên học tập, nghiên cứu về chủ nghĩa Mác </w:t>
      </w:r>
      <w:r w:rsidR="001A1B1A" w:rsidRPr="001A1B1A">
        <w:rPr>
          <w:rFonts w:asciiTheme="majorHAnsi" w:hAnsiTheme="majorHAnsi" w:cstheme="majorHAnsi"/>
          <w:szCs w:val="28"/>
          <w:lang w:val="vi-VN"/>
        </w:rPr>
        <w:t>-</w:t>
      </w:r>
      <w:r w:rsidRPr="001A1B1A">
        <w:rPr>
          <w:rFonts w:asciiTheme="majorHAnsi" w:hAnsiTheme="majorHAnsi" w:cstheme="majorHAnsi"/>
          <w:szCs w:val="28"/>
        </w:rPr>
        <w:t xml:space="preserve"> Lênin và tư tưởng Hồ Chí Minh:………………………………………………………………………</w:t>
      </w:r>
      <w:r w:rsidR="001A1B1A">
        <w:rPr>
          <w:rFonts w:asciiTheme="majorHAnsi" w:hAnsiTheme="majorHAnsi" w:cstheme="majorHAnsi"/>
          <w:szCs w:val="28"/>
          <w:lang w:val="vi-VN"/>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FA2EFB" w:rsidRPr="001A1B1A" w:rsidRDefault="00FA2EFB" w:rsidP="001A1B1A">
      <w:pPr>
        <w:spacing w:before="120" w:after="120" w:line="240" w:lineRule="auto"/>
        <w:ind w:firstLine="539"/>
        <w:rPr>
          <w:rFonts w:asciiTheme="majorHAnsi" w:hAnsiTheme="majorHAnsi" w:cstheme="majorHAnsi"/>
          <w:szCs w:val="28"/>
        </w:rPr>
      </w:pPr>
    </w:p>
    <w:p w:rsidR="005A3008" w:rsidRPr="001A1B1A" w:rsidRDefault="00FA2EFB" w:rsidP="001A1B1A">
      <w:pPr>
        <w:spacing w:before="120" w:after="120" w:line="240" w:lineRule="auto"/>
        <w:ind w:firstLine="539"/>
        <w:rPr>
          <w:rFonts w:asciiTheme="majorHAnsi" w:hAnsiTheme="majorHAnsi" w:cstheme="majorHAnsi"/>
          <w:b/>
          <w:szCs w:val="28"/>
        </w:rPr>
      </w:pPr>
      <w:r w:rsidRPr="001A1B1A">
        <w:rPr>
          <w:rFonts w:asciiTheme="majorHAnsi" w:hAnsiTheme="majorHAnsi" w:cstheme="majorHAnsi"/>
          <w:szCs w:val="28"/>
        </w:rPr>
        <w:t>- Thực</w:t>
      </w:r>
      <w:r w:rsidRPr="001A1B1A">
        <w:rPr>
          <w:rFonts w:asciiTheme="majorHAnsi" w:hAnsiTheme="majorHAnsi" w:cstheme="majorHAnsi"/>
          <w:spacing w:val="8"/>
          <w:szCs w:val="28"/>
        </w:rPr>
        <w:t xml:space="preserve"> </w:t>
      </w:r>
      <w:r w:rsidRPr="001A1B1A">
        <w:rPr>
          <w:rFonts w:asciiTheme="majorHAnsi" w:hAnsiTheme="majorHAnsi" w:cstheme="majorHAnsi"/>
          <w:szCs w:val="28"/>
        </w:rPr>
        <w:t>hiện</w:t>
      </w:r>
      <w:r w:rsidRPr="001A1B1A">
        <w:rPr>
          <w:rFonts w:asciiTheme="majorHAnsi" w:hAnsiTheme="majorHAnsi" w:cstheme="majorHAnsi"/>
          <w:spacing w:val="8"/>
          <w:szCs w:val="28"/>
        </w:rPr>
        <w:t xml:space="preserve"> </w:t>
      </w:r>
      <w:r w:rsidRPr="001A1B1A">
        <w:rPr>
          <w:rFonts w:asciiTheme="majorHAnsi" w:hAnsiTheme="majorHAnsi" w:cstheme="majorHAnsi"/>
          <w:szCs w:val="28"/>
        </w:rPr>
        <w:t>tốt</w:t>
      </w:r>
      <w:r w:rsidRPr="001A1B1A">
        <w:rPr>
          <w:rFonts w:asciiTheme="majorHAnsi" w:hAnsiTheme="majorHAnsi" w:cstheme="majorHAnsi"/>
          <w:spacing w:val="8"/>
          <w:szCs w:val="28"/>
        </w:rPr>
        <w:t xml:space="preserve"> </w:t>
      </w:r>
      <w:r w:rsidRPr="001A1B1A">
        <w:rPr>
          <w:rFonts w:asciiTheme="majorHAnsi" w:hAnsiTheme="majorHAnsi" w:cstheme="majorHAnsi"/>
          <w:szCs w:val="28"/>
        </w:rPr>
        <w:t>việc</w:t>
      </w:r>
      <w:r w:rsidRPr="001A1B1A">
        <w:rPr>
          <w:rFonts w:asciiTheme="majorHAnsi" w:hAnsiTheme="majorHAnsi" w:cstheme="majorHAnsi"/>
          <w:spacing w:val="10"/>
          <w:szCs w:val="28"/>
        </w:rPr>
        <w:t xml:space="preserve"> </w:t>
      </w:r>
      <w:r w:rsidRPr="001A1B1A">
        <w:rPr>
          <w:rFonts w:asciiTheme="majorHAnsi" w:hAnsiTheme="majorHAnsi" w:cstheme="majorHAnsi"/>
          <w:szCs w:val="28"/>
        </w:rPr>
        <w:t>học</w:t>
      </w:r>
      <w:r w:rsidRPr="001A1B1A">
        <w:rPr>
          <w:rFonts w:asciiTheme="majorHAnsi" w:hAnsiTheme="majorHAnsi" w:cstheme="majorHAnsi"/>
          <w:spacing w:val="8"/>
          <w:szCs w:val="28"/>
        </w:rPr>
        <w:t xml:space="preserve"> </w:t>
      </w:r>
      <w:r w:rsidRPr="001A1B1A">
        <w:rPr>
          <w:rFonts w:asciiTheme="majorHAnsi" w:hAnsiTheme="majorHAnsi" w:cstheme="majorHAnsi"/>
          <w:szCs w:val="28"/>
        </w:rPr>
        <w:t>tập</w:t>
      </w:r>
      <w:r w:rsidRPr="001A1B1A">
        <w:rPr>
          <w:rFonts w:asciiTheme="majorHAnsi" w:hAnsiTheme="majorHAnsi" w:cstheme="majorHAnsi"/>
          <w:spacing w:val="10"/>
          <w:szCs w:val="28"/>
        </w:rPr>
        <w:t xml:space="preserve"> </w:t>
      </w:r>
      <w:r w:rsidRPr="001A1B1A">
        <w:rPr>
          <w:rFonts w:asciiTheme="majorHAnsi" w:hAnsiTheme="majorHAnsi" w:cstheme="majorHAnsi"/>
          <w:szCs w:val="28"/>
        </w:rPr>
        <w:t>và</w:t>
      </w:r>
      <w:r w:rsidRPr="001A1B1A">
        <w:rPr>
          <w:rFonts w:asciiTheme="majorHAnsi" w:hAnsiTheme="majorHAnsi" w:cstheme="majorHAnsi"/>
          <w:spacing w:val="8"/>
          <w:szCs w:val="28"/>
        </w:rPr>
        <w:t xml:space="preserve"> </w:t>
      </w:r>
      <w:r w:rsidRPr="001A1B1A">
        <w:rPr>
          <w:rFonts w:asciiTheme="majorHAnsi" w:hAnsiTheme="majorHAnsi" w:cstheme="majorHAnsi"/>
          <w:szCs w:val="28"/>
        </w:rPr>
        <w:t>làm</w:t>
      </w:r>
      <w:r w:rsidRPr="001A1B1A">
        <w:rPr>
          <w:rFonts w:asciiTheme="majorHAnsi" w:hAnsiTheme="majorHAnsi" w:cstheme="majorHAnsi"/>
          <w:spacing w:val="5"/>
          <w:szCs w:val="28"/>
        </w:rPr>
        <w:t xml:space="preserve"> </w:t>
      </w:r>
      <w:r w:rsidRPr="001A1B1A">
        <w:rPr>
          <w:rFonts w:asciiTheme="majorHAnsi" w:hAnsiTheme="majorHAnsi" w:cstheme="majorHAnsi"/>
          <w:szCs w:val="28"/>
        </w:rPr>
        <w:t>theo</w:t>
      </w:r>
      <w:r w:rsidRPr="001A1B1A">
        <w:rPr>
          <w:rFonts w:asciiTheme="majorHAnsi" w:hAnsiTheme="majorHAnsi" w:cstheme="majorHAnsi"/>
          <w:spacing w:val="9"/>
          <w:szCs w:val="28"/>
        </w:rPr>
        <w:t xml:space="preserve"> </w:t>
      </w:r>
      <w:r w:rsidRPr="001A1B1A">
        <w:rPr>
          <w:rFonts w:asciiTheme="majorHAnsi" w:hAnsiTheme="majorHAnsi" w:cstheme="majorHAnsi"/>
          <w:szCs w:val="28"/>
        </w:rPr>
        <w:t>tư</w:t>
      </w:r>
      <w:r w:rsidRPr="001A1B1A">
        <w:rPr>
          <w:rFonts w:asciiTheme="majorHAnsi" w:hAnsiTheme="majorHAnsi" w:cstheme="majorHAnsi"/>
          <w:spacing w:val="9"/>
          <w:szCs w:val="28"/>
        </w:rPr>
        <w:t xml:space="preserve"> </w:t>
      </w:r>
      <w:r w:rsidRPr="001A1B1A">
        <w:rPr>
          <w:rFonts w:asciiTheme="majorHAnsi" w:hAnsiTheme="majorHAnsi" w:cstheme="majorHAnsi"/>
          <w:szCs w:val="28"/>
        </w:rPr>
        <w:t>tưởng,</w:t>
      </w:r>
      <w:r w:rsidRPr="001A1B1A">
        <w:rPr>
          <w:rFonts w:asciiTheme="majorHAnsi" w:hAnsiTheme="majorHAnsi" w:cstheme="majorHAnsi"/>
          <w:spacing w:val="10"/>
          <w:szCs w:val="28"/>
        </w:rPr>
        <w:t xml:space="preserve"> </w:t>
      </w:r>
      <w:r w:rsidRPr="001A1B1A">
        <w:rPr>
          <w:rFonts w:asciiTheme="majorHAnsi" w:hAnsiTheme="majorHAnsi" w:cstheme="majorHAnsi"/>
          <w:szCs w:val="28"/>
        </w:rPr>
        <w:t>đạo</w:t>
      </w:r>
      <w:r w:rsidRPr="001A1B1A">
        <w:rPr>
          <w:rFonts w:asciiTheme="majorHAnsi" w:hAnsiTheme="majorHAnsi" w:cstheme="majorHAnsi"/>
          <w:spacing w:val="8"/>
          <w:szCs w:val="28"/>
        </w:rPr>
        <w:t xml:space="preserve"> </w:t>
      </w:r>
      <w:r w:rsidRPr="001A1B1A">
        <w:rPr>
          <w:rFonts w:asciiTheme="majorHAnsi" w:hAnsiTheme="majorHAnsi" w:cstheme="majorHAnsi"/>
          <w:szCs w:val="28"/>
        </w:rPr>
        <w:t>đức,</w:t>
      </w:r>
      <w:r w:rsidRPr="001A1B1A">
        <w:rPr>
          <w:rFonts w:asciiTheme="majorHAnsi" w:hAnsiTheme="majorHAnsi" w:cstheme="majorHAnsi"/>
          <w:spacing w:val="9"/>
          <w:szCs w:val="28"/>
        </w:rPr>
        <w:t xml:space="preserve"> </w:t>
      </w:r>
      <w:r w:rsidRPr="001A1B1A">
        <w:rPr>
          <w:rFonts w:asciiTheme="majorHAnsi" w:hAnsiTheme="majorHAnsi" w:cstheme="majorHAnsi"/>
          <w:szCs w:val="28"/>
        </w:rPr>
        <w:t>phong</w:t>
      </w:r>
      <w:r w:rsidRPr="001A1B1A">
        <w:rPr>
          <w:rFonts w:asciiTheme="majorHAnsi" w:hAnsiTheme="majorHAnsi" w:cstheme="majorHAnsi"/>
          <w:spacing w:val="11"/>
          <w:szCs w:val="28"/>
        </w:rPr>
        <w:t xml:space="preserve"> </w:t>
      </w:r>
      <w:r w:rsidRPr="001A1B1A">
        <w:rPr>
          <w:rFonts w:asciiTheme="majorHAnsi" w:hAnsiTheme="majorHAnsi" w:cstheme="majorHAnsi"/>
          <w:szCs w:val="28"/>
        </w:rPr>
        <w:t>cách</w:t>
      </w:r>
      <w:r w:rsidRPr="001A1B1A">
        <w:rPr>
          <w:rFonts w:asciiTheme="majorHAnsi" w:hAnsiTheme="majorHAnsi" w:cstheme="majorHAnsi"/>
          <w:spacing w:val="11"/>
          <w:szCs w:val="28"/>
        </w:rPr>
        <w:t xml:space="preserve"> </w:t>
      </w:r>
      <w:r w:rsidRPr="001A1B1A">
        <w:rPr>
          <w:rFonts w:asciiTheme="majorHAnsi" w:hAnsiTheme="majorHAnsi" w:cstheme="majorHAnsi"/>
          <w:szCs w:val="28"/>
        </w:rPr>
        <w:t>Hồ</w:t>
      </w:r>
    </w:p>
    <w:p w:rsidR="005A3008"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rPr>
        <w:lastRenderedPageBreak/>
        <w:t>Chí Minh hàng tháng, hàng quý và năm</w:t>
      </w: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ind w:firstLine="567"/>
        <w:rPr>
          <w:rFonts w:asciiTheme="majorHAnsi" w:hAnsiTheme="majorHAnsi" w:cstheme="majorHAnsi"/>
          <w:lang w:val="en-US"/>
        </w:rPr>
      </w:pPr>
      <w:r w:rsidRPr="001A1B1A">
        <w:rPr>
          <w:rFonts w:asciiTheme="majorHAnsi" w:hAnsiTheme="majorHAnsi" w:cstheme="majorHAnsi"/>
          <w:lang w:val="en-US"/>
        </w:rPr>
        <w:t xml:space="preserve">- </w:t>
      </w:r>
      <w:r w:rsidRPr="001A1B1A">
        <w:rPr>
          <w:rFonts w:asciiTheme="majorHAnsi" w:hAnsiTheme="majorHAnsi" w:cstheme="majorHAnsi"/>
        </w:rPr>
        <w:t xml:space="preserve">Không </w:t>
      </w:r>
      <w:r w:rsidRPr="001A1B1A">
        <w:rPr>
          <w:rFonts w:asciiTheme="majorHAnsi" w:hAnsiTheme="majorHAnsi" w:cstheme="majorHAnsi"/>
          <w:spacing w:val="-3"/>
        </w:rPr>
        <w:t xml:space="preserve">ngừng </w:t>
      </w:r>
      <w:r w:rsidRPr="001A1B1A">
        <w:rPr>
          <w:rFonts w:asciiTheme="majorHAnsi" w:hAnsiTheme="majorHAnsi" w:cstheme="majorHAnsi"/>
        </w:rPr>
        <w:t xml:space="preserve">tu </w:t>
      </w:r>
      <w:r w:rsidRPr="001A1B1A">
        <w:rPr>
          <w:rFonts w:asciiTheme="majorHAnsi" w:hAnsiTheme="majorHAnsi" w:cstheme="majorHAnsi"/>
          <w:spacing w:val="-3"/>
        </w:rPr>
        <w:t xml:space="preserve">dưỡng, rèn luyện </w:t>
      </w:r>
      <w:r w:rsidRPr="001A1B1A">
        <w:rPr>
          <w:rFonts w:asciiTheme="majorHAnsi" w:hAnsiTheme="majorHAnsi" w:cstheme="majorHAnsi"/>
        </w:rPr>
        <w:t xml:space="preserve">đạo </w:t>
      </w:r>
      <w:r w:rsidRPr="001A1B1A">
        <w:rPr>
          <w:rFonts w:asciiTheme="majorHAnsi" w:hAnsiTheme="majorHAnsi" w:cstheme="majorHAnsi"/>
          <w:spacing w:val="-2"/>
        </w:rPr>
        <w:t xml:space="preserve">đức </w:t>
      </w:r>
      <w:r w:rsidRPr="001A1B1A">
        <w:rPr>
          <w:rFonts w:asciiTheme="majorHAnsi" w:hAnsiTheme="majorHAnsi" w:cstheme="majorHAnsi"/>
          <w:spacing w:val="-3"/>
        </w:rPr>
        <w:t xml:space="preserve">trong sáng, gương </w:t>
      </w:r>
      <w:r w:rsidRPr="001A1B1A">
        <w:rPr>
          <w:rFonts w:asciiTheme="majorHAnsi" w:hAnsiTheme="majorHAnsi" w:cstheme="majorHAnsi"/>
          <w:spacing w:val="-4"/>
        </w:rPr>
        <w:t xml:space="preserve">mẫu, </w:t>
      </w:r>
      <w:r w:rsidRPr="001A1B1A">
        <w:rPr>
          <w:rFonts w:asciiTheme="majorHAnsi" w:hAnsiTheme="majorHAnsi" w:cstheme="majorHAnsi"/>
          <w:spacing w:val="-3"/>
        </w:rPr>
        <w:t xml:space="preserve">trung thực, </w:t>
      </w:r>
      <w:r w:rsidRPr="001A1B1A">
        <w:rPr>
          <w:rFonts w:asciiTheme="majorHAnsi" w:hAnsiTheme="majorHAnsi" w:cstheme="majorHAnsi"/>
        </w:rPr>
        <w:t>khiêm tốn, giản</w:t>
      </w:r>
      <w:r w:rsidRPr="001A1B1A">
        <w:rPr>
          <w:rFonts w:asciiTheme="majorHAnsi" w:hAnsiTheme="majorHAnsi" w:cstheme="majorHAnsi"/>
          <w:spacing w:val="-13"/>
        </w:rPr>
        <w:t xml:space="preserve"> </w:t>
      </w:r>
      <w:r w:rsidRPr="001A1B1A">
        <w:rPr>
          <w:rFonts w:asciiTheme="majorHAnsi" w:hAnsiTheme="majorHAnsi" w:cstheme="majorHAnsi"/>
        </w:rPr>
        <w:t>dị…</w:t>
      </w: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5A3008" w:rsidRPr="001A1B1A" w:rsidRDefault="00FA2EFB" w:rsidP="001A1B1A">
      <w:pPr>
        <w:pStyle w:val="BodyText"/>
        <w:spacing w:before="120" w:after="120" w:line="240" w:lineRule="auto"/>
        <w:ind w:firstLine="567"/>
        <w:rPr>
          <w:rFonts w:asciiTheme="majorHAnsi" w:hAnsiTheme="majorHAnsi" w:cstheme="majorHAnsi"/>
          <w:lang w:val="en-US"/>
        </w:rPr>
      </w:pPr>
      <w:r w:rsidRPr="001A1B1A">
        <w:rPr>
          <w:rFonts w:asciiTheme="majorHAnsi" w:hAnsiTheme="majorHAnsi" w:cstheme="majorHAnsi"/>
          <w:lang w:val="en-US"/>
        </w:rPr>
        <w:t xml:space="preserve">- </w:t>
      </w:r>
      <w:r w:rsidRPr="001A1B1A">
        <w:rPr>
          <w:rFonts w:asciiTheme="majorHAnsi" w:hAnsiTheme="majorHAnsi" w:cstheme="majorHAnsi"/>
        </w:rPr>
        <w:t>Luôn sâu sát và gần gũi với nhân dân nơi cư</w:t>
      </w:r>
      <w:r w:rsidRPr="001A1B1A">
        <w:rPr>
          <w:rFonts w:asciiTheme="majorHAnsi" w:hAnsiTheme="majorHAnsi" w:cstheme="majorHAnsi"/>
          <w:spacing w:val="-11"/>
        </w:rPr>
        <w:t xml:space="preserve"> </w:t>
      </w:r>
      <w:r w:rsidRPr="001A1B1A">
        <w:rPr>
          <w:rFonts w:asciiTheme="majorHAnsi" w:hAnsiTheme="majorHAnsi" w:cstheme="majorHAnsi"/>
        </w:rPr>
        <w:t>trú</w:t>
      </w: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ind w:firstLine="567"/>
        <w:jc w:val="both"/>
        <w:rPr>
          <w:rFonts w:asciiTheme="majorHAnsi" w:hAnsiTheme="majorHAnsi" w:cstheme="majorHAnsi"/>
          <w:lang w:val="vi-VN"/>
        </w:rPr>
      </w:pPr>
      <w:r w:rsidRPr="001A1B1A">
        <w:rPr>
          <w:rFonts w:asciiTheme="majorHAnsi" w:hAnsiTheme="majorHAnsi" w:cstheme="majorHAnsi"/>
          <w:lang w:val="en-US"/>
        </w:rPr>
        <w:t xml:space="preserve">- </w:t>
      </w:r>
      <w:r w:rsidRPr="001A1B1A">
        <w:rPr>
          <w:rFonts w:asciiTheme="majorHAnsi" w:hAnsiTheme="majorHAnsi" w:cstheme="majorHAnsi"/>
        </w:rPr>
        <w:t>Luôn nêu gương trong thực hiện các chủ trương của Đảng, chính</w:t>
      </w:r>
      <w:r w:rsidRPr="001A1B1A">
        <w:rPr>
          <w:rFonts w:asciiTheme="majorHAnsi" w:hAnsiTheme="majorHAnsi" w:cstheme="majorHAnsi"/>
          <w:spacing w:val="-5"/>
        </w:rPr>
        <w:t xml:space="preserve"> </w:t>
      </w:r>
      <w:r w:rsidRPr="001A1B1A">
        <w:rPr>
          <w:rFonts w:asciiTheme="majorHAnsi" w:hAnsiTheme="majorHAnsi" w:cstheme="majorHAnsi"/>
        </w:rPr>
        <w:t>sách,</w:t>
      </w:r>
      <w:r w:rsidR="001A1B1A" w:rsidRPr="001A1B1A">
        <w:rPr>
          <w:rFonts w:asciiTheme="majorHAnsi" w:hAnsiTheme="majorHAnsi" w:cstheme="majorHAnsi"/>
          <w:lang w:val="vi-VN"/>
        </w:rPr>
        <w:t xml:space="preserve"> </w:t>
      </w:r>
      <w:r w:rsidR="001A1B1A" w:rsidRPr="001A1B1A">
        <w:rPr>
          <w:rFonts w:asciiTheme="majorHAnsi" w:hAnsiTheme="majorHAnsi" w:cstheme="majorHAnsi"/>
        </w:rPr>
        <w:t>pháp luật của N</w:t>
      </w:r>
      <w:r w:rsidRPr="001A1B1A">
        <w:rPr>
          <w:rFonts w:asciiTheme="majorHAnsi" w:hAnsiTheme="majorHAnsi" w:cstheme="majorHAnsi"/>
        </w:rPr>
        <w:t>hà nước; các quy định của Trung ương và địa phương</w:t>
      </w:r>
      <w:r w:rsidRPr="001A1B1A">
        <w:rPr>
          <w:rFonts w:asciiTheme="majorHAnsi" w:hAnsiTheme="majorHAnsi" w:cstheme="majorHAnsi"/>
          <w:lang w:val="en-US"/>
        </w:rPr>
        <w:t>:…………....</w:t>
      </w:r>
      <w:r w:rsidR="001A1B1A" w:rsidRPr="001A1B1A">
        <w:rPr>
          <w:rFonts w:asciiTheme="majorHAnsi" w:hAnsiTheme="majorHAnsi" w:cstheme="majorHAnsi"/>
          <w:lang w:val="vi-VN"/>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5A3008"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5A3008" w:rsidRPr="001A1B1A" w:rsidRDefault="00FA2EFB" w:rsidP="001A1B1A">
      <w:pPr>
        <w:pStyle w:val="BodyText"/>
        <w:spacing w:before="120" w:after="120" w:line="240" w:lineRule="auto"/>
        <w:jc w:val="both"/>
        <w:rPr>
          <w:rFonts w:asciiTheme="majorHAnsi" w:hAnsiTheme="majorHAnsi" w:cstheme="majorHAnsi"/>
          <w:lang w:val="en-US"/>
        </w:rPr>
      </w:pPr>
      <w:r w:rsidRPr="001A1B1A">
        <w:rPr>
          <w:rFonts w:asciiTheme="majorHAnsi" w:hAnsiTheme="majorHAnsi" w:cstheme="majorHAnsi"/>
          <w:lang w:val="en-US"/>
        </w:rPr>
        <w:tab/>
        <w:t>- Th</w:t>
      </w:r>
      <w:r w:rsidRPr="001A1B1A">
        <w:rPr>
          <w:rFonts w:asciiTheme="majorHAnsi" w:hAnsiTheme="majorHAnsi" w:cstheme="majorHAnsi"/>
        </w:rPr>
        <w:t>ực hành tiết kiệm, chống các biểu hiện quan liêu, tham nhũng, lãng phí, tiêu cực</w:t>
      </w: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5A3008" w:rsidRPr="001A1B1A" w:rsidRDefault="00FA2EFB" w:rsidP="001A1B1A">
      <w:pPr>
        <w:spacing w:before="120" w:after="120" w:line="240" w:lineRule="auto"/>
        <w:ind w:firstLine="567"/>
        <w:rPr>
          <w:rFonts w:asciiTheme="majorHAnsi" w:hAnsiTheme="majorHAnsi" w:cstheme="majorHAnsi"/>
          <w:b/>
          <w:szCs w:val="28"/>
        </w:rPr>
      </w:pPr>
      <w:r w:rsidRPr="001A1B1A">
        <w:rPr>
          <w:rFonts w:asciiTheme="majorHAnsi" w:hAnsiTheme="majorHAnsi" w:cstheme="majorHAnsi"/>
          <w:b/>
          <w:szCs w:val="28"/>
        </w:rPr>
        <w:t>II. THỰC HIỆN NGHỊ QUYẾ</w:t>
      </w:r>
      <w:r w:rsidR="001A1B1A" w:rsidRPr="001A1B1A">
        <w:rPr>
          <w:rFonts w:asciiTheme="majorHAnsi" w:hAnsiTheme="majorHAnsi" w:cstheme="majorHAnsi"/>
          <w:b/>
          <w:szCs w:val="28"/>
        </w:rPr>
        <w:t>T TRUNG ƯƠNG 4 KHÓA XII, KẾT LUẬN 21-KL/TW KHÓA XIII</w:t>
      </w:r>
    </w:p>
    <w:p w:rsidR="00FA2EFB" w:rsidRPr="001A1B1A" w:rsidRDefault="00FA2EFB" w:rsidP="001A1B1A">
      <w:pPr>
        <w:spacing w:before="120" w:after="120" w:line="240" w:lineRule="auto"/>
        <w:ind w:firstLine="567"/>
        <w:rPr>
          <w:rFonts w:asciiTheme="majorHAnsi" w:hAnsiTheme="majorHAnsi" w:cstheme="majorHAnsi"/>
          <w:szCs w:val="28"/>
        </w:rPr>
      </w:pPr>
      <w:r w:rsidRPr="001A1B1A">
        <w:rPr>
          <w:rFonts w:asciiTheme="majorHAnsi" w:hAnsiTheme="majorHAnsi" w:cstheme="majorHAnsi"/>
          <w:szCs w:val="28"/>
        </w:rPr>
        <w:t>-</w:t>
      </w:r>
      <w:r w:rsidRPr="001A1B1A">
        <w:rPr>
          <w:rFonts w:asciiTheme="majorHAnsi" w:hAnsiTheme="majorHAnsi" w:cstheme="majorHAnsi"/>
          <w:b/>
          <w:szCs w:val="28"/>
        </w:rPr>
        <w:t xml:space="preserve"> </w:t>
      </w:r>
      <w:r w:rsidRPr="001A1B1A">
        <w:rPr>
          <w:rFonts w:asciiTheme="majorHAnsi" w:hAnsiTheme="majorHAnsi" w:cstheme="majorHAnsi"/>
          <w:szCs w:val="28"/>
        </w:rPr>
        <w:t xml:space="preserve">Có quan điểm, bản lĩnh chính trị vững vàng; tuyệt đối tin tưởng vào </w:t>
      </w:r>
      <w:r w:rsidRPr="001A1B1A">
        <w:rPr>
          <w:rFonts w:asciiTheme="majorHAnsi" w:hAnsiTheme="majorHAnsi" w:cstheme="majorHAnsi"/>
          <w:spacing w:val="-3"/>
          <w:szCs w:val="28"/>
        </w:rPr>
        <w:t xml:space="preserve">mục </w:t>
      </w:r>
      <w:r w:rsidRPr="001A1B1A">
        <w:rPr>
          <w:rFonts w:asciiTheme="majorHAnsi" w:hAnsiTheme="majorHAnsi" w:cstheme="majorHAnsi"/>
          <w:szCs w:val="28"/>
        </w:rPr>
        <w:t>tiêu độc lập dân tộc và chủ nghĩa xã hội; không dao động trước mọi khó khăn, thách</w:t>
      </w:r>
      <w:r w:rsidRPr="001A1B1A">
        <w:rPr>
          <w:rFonts w:asciiTheme="majorHAnsi" w:hAnsiTheme="majorHAnsi" w:cstheme="majorHAnsi"/>
          <w:spacing w:val="-2"/>
          <w:szCs w:val="28"/>
        </w:rPr>
        <w:t xml:space="preserve"> </w:t>
      </w:r>
      <w:r w:rsidRPr="001A1B1A">
        <w:rPr>
          <w:rFonts w:asciiTheme="majorHAnsi" w:hAnsiTheme="majorHAnsi" w:cstheme="majorHAnsi"/>
          <w:szCs w:val="28"/>
        </w:rPr>
        <w:t>thức:…………………………………………………………………………………</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1A1B1A"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r w:rsidR="001A1B1A" w:rsidRPr="001A1B1A">
        <w:rPr>
          <w:rFonts w:asciiTheme="majorHAnsi" w:hAnsiTheme="majorHAnsi" w:cstheme="majorHAnsi"/>
          <w:lang w:val="en-US"/>
        </w:rPr>
        <w:t>…………………………………………………………………………………</w:t>
      </w:r>
    </w:p>
    <w:p w:rsidR="005A3008" w:rsidRPr="001A1B1A" w:rsidRDefault="00FA2EFB" w:rsidP="001A1B1A">
      <w:pPr>
        <w:pStyle w:val="BodyText"/>
        <w:spacing w:before="120" w:after="120" w:line="240" w:lineRule="auto"/>
        <w:ind w:firstLine="567"/>
        <w:jc w:val="both"/>
        <w:rPr>
          <w:rFonts w:asciiTheme="majorHAnsi" w:hAnsiTheme="majorHAnsi" w:cstheme="majorHAnsi"/>
          <w:lang w:val="en-US"/>
        </w:rPr>
      </w:pPr>
      <w:r w:rsidRPr="001A1B1A">
        <w:rPr>
          <w:rFonts w:asciiTheme="majorHAnsi" w:hAnsiTheme="majorHAnsi" w:cstheme="majorHAnsi"/>
        </w:rPr>
        <w:t>- Tự</w:t>
      </w:r>
      <w:r w:rsidRPr="001A1B1A">
        <w:rPr>
          <w:rFonts w:asciiTheme="majorHAnsi" w:hAnsiTheme="majorHAnsi" w:cstheme="majorHAnsi"/>
          <w:spacing w:val="9"/>
        </w:rPr>
        <w:t xml:space="preserve"> </w:t>
      </w:r>
      <w:r w:rsidRPr="001A1B1A">
        <w:rPr>
          <w:rFonts w:asciiTheme="majorHAnsi" w:hAnsiTheme="majorHAnsi" w:cstheme="majorHAnsi"/>
        </w:rPr>
        <w:t>giác,</w:t>
      </w:r>
      <w:r w:rsidRPr="001A1B1A">
        <w:rPr>
          <w:rFonts w:asciiTheme="majorHAnsi" w:hAnsiTheme="majorHAnsi" w:cstheme="majorHAnsi"/>
          <w:spacing w:val="7"/>
        </w:rPr>
        <w:t xml:space="preserve"> </w:t>
      </w:r>
      <w:r w:rsidRPr="001A1B1A">
        <w:rPr>
          <w:rFonts w:asciiTheme="majorHAnsi" w:hAnsiTheme="majorHAnsi" w:cstheme="majorHAnsi"/>
        </w:rPr>
        <w:t>nghiêm</w:t>
      </w:r>
      <w:r w:rsidRPr="001A1B1A">
        <w:rPr>
          <w:rFonts w:asciiTheme="majorHAnsi" w:hAnsiTheme="majorHAnsi" w:cstheme="majorHAnsi"/>
          <w:spacing w:val="6"/>
        </w:rPr>
        <w:t xml:space="preserve"> </w:t>
      </w:r>
      <w:r w:rsidRPr="001A1B1A">
        <w:rPr>
          <w:rFonts w:asciiTheme="majorHAnsi" w:hAnsiTheme="majorHAnsi" w:cstheme="majorHAnsi"/>
        </w:rPr>
        <w:t>túc</w:t>
      </w:r>
      <w:r w:rsidRPr="001A1B1A">
        <w:rPr>
          <w:rFonts w:asciiTheme="majorHAnsi" w:hAnsiTheme="majorHAnsi" w:cstheme="majorHAnsi"/>
          <w:spacing w:val="10"/>
        </w:rPr>
        <w:t xml:space="preserve"> </w:t>
      </w:r>
      <w:r w:rsidRPr="001A1B1A">
        <w:rPr>
          <w:rFonts w:asciiTheme="majorHAnsi" w:hAnsiTheme="majorHAnsi" w:cstheme="majorHAnsi"/>
        </w:rPr>
        <w:t>trong</w:t>
      </w:r>
      <w:r w:rsidRPr="001A1B1A">
        <w:rPr>
          <w:rFonts w:asciiTheme="majorHAnsi" w:hAnsiTheme="majorHAnsi" w:cstheme="majorHAnsi"/>
          <w:spacing w:val="8"/>
        </w:rPr>
        <w:t xml:space="preserve"> </w:t>
      </w:r>
      <w:r w:rsidRPr="001A1B1A">
        <w:rPr>
          <w:rFonts w:asciiTheme="majorHAnsi" w:hAnsiTheme="majorHAnsi" w:cstheme="majorHAnsi"/>
        </w:rPr>
        <w:t>học</w:t>
      </w:r>
      <w:r w:rsidRPr="001A1B1A">
        <w:rPr>
          <w:rFonts w:asciiTheme="majorHAnsi" w:hAnsiTheme="majorHAnsi" w:cstheme="majorHAnsi"/>
          <w:spacing w:val="11"/>
        </w:rPr>
        <w:t xml:space="preserve"> </w:t>
      </w:r>
      <w:r w:rsidRPr="001A1B1A">
        <w:rPr>
          <w:rFonts w:asciiTheme="majorHAnsi" w:hAnsiTheme="majorHAnsi" w:cstheme="majorHAnsi"/>
        </w:rPr>
        <w:t>tập</w:t>
      </w:r>
      <w:r w:rsidRPr="001A1B1A">
        <w:rPr>
          <w:rFonts w:asciiTheme="majorHAnsi" w:hAnsiTheme="majorHAnsi" w:cstheme="majorHAnsi"/>
          <w:spacing w:val="11"/>
        </w:rPr>
        <w:t xml:space="preserve"> </w:t>
      </w:r>
      <w:r w:rsidRPr="001A1B1A">
        <w:rPr>
          <w:rFonts w:asciiTheme="majorHAnsi" w:hAnsiTheme="majorHAnsi" w:cstheme="majorHAnsi"/>
        </w:rPr>
        <w:t>các</w:t>
      </w:r>
      <w:r w:rsidRPr="001A1B1A">
        <w:rPr>
          <w:rFonts w:asciiTheme="majorHAnsi" w:hAnsiTheme="majorHAnsi" w:cstheme="majorHAnsi"/>
          <w:spacing w:val="10"/>
        </w:rPr>
        <w:t xml:space="preserve"> </w:t>
      </w:r>
      <w:r w:rsidRPr="001A1B1A">
        <w:rPr>
          <w:rFonts w:asciiTheme="majorHAnsi" w:hAnsiTheme="majorHAnsi" w:cstheme="majorHAnsi"/>
        </w:rPr>
        <w:t>nghị</w:t>
      </w:r>
      <w:r w:rsidRPr="001A1B1A">
        <w:rPr>
          <w:rFonts w:asciiTheme="majorHAnsi" w:hAnsiTheme="majorHAnsi" w:cstheme="majorHAnsi"/>
          <w:spacing w:val="12"/>
        </w:rPr>
        <w:t xml:space="preserve"> </w:t>
      </w:r>
      <w:r w:rsidRPr="001A1B1A">
        <w:rPr>
          <w:rFonts w:asciiTheme="majorHAnsi" w:hAnsiTheme="majorHAnsi" w:cstheme="majorHAnsi"/>
        </w:rPr>
        <w:t>quyết</w:t>
      </w:r>
      <w:r w:rsidRPr="001A1B1A">
        <w:rPr>
          <w:rFonts w:asciiTheme="majorHAnsi" w:hAnsiTheme="majorHAnsi" w:cstheme="majorHAnsi"/>
          <w:spacing w:val="11"/>
        </w:rPr>
        <w:t xml:space="preserve"> </w:t>
      </w:r>
      <w:r w:rsidRPr="001A1B1A">
        <w:rPr>
          <w:rFonts w:asciiTheme="majorHAnsi" w:hAnsiTheme="majorHAnsi" w:cstheme="majorHAnsi"/>
        </w:rPr>
        <w:t>của</w:t>
      </w:r>
      <w:r w:rsidRPr="001A1B1A">
        <w:rPr>
          <w:rFonts w:asciiTheme="majorHAnsi" w:hAnsiTheme="majorHAnsi" w:cstheme="majorHAnsi"/>
          <w:spacing w:val="10"/>
        </w:rPr>
        <w:t xml:space="preserve"> </w:t>
      </w:r>
      <w:r w:rsidRPr="001A1B1A">
        <w:rPr>
          <w:rFonts w:asciiTheme="majorHAnsi" w:hAnsiTheme="majorHAnsi" w:cstheme="majorHAnsi"/>
        </w:rPr>
        <w:t>Đảng;</w:t>
      </w:r>
      <w:r w:rsidRPr="001A1B1A">
        <w:rPr>
          <w:rFonts w:asciiTheme="majorHAnsi" w:hAnsiTheme="majorHAnsi" w:cstheme="majorHAnsi"/>
          <w:spacing w:val="10"/>
        </w:rPr>
        <w:t xml:space="preserve"> </w:t>
      </w:r>
      <w:r w:rsidRPr="001A1B1A">
        <w:rPr>
          <w:rFonts w:asciiTheme="majorHAnsi" w:hAnsiTheme="majorHAnsi" w:cstheme="majorHAnsi"/>
        </w:rPr>
        <w:t>tham</w:t>
      </w:r>
      <w:r w:rsidRPr="001A1B1A">
        <w:rPr>
          <w:rFonts w:asciiTheme="majorHAnsi" w:hAnsiTheme="majorHAnsi" w:cstheme="majorHAnsi"/>
          <w:spacing w:val="5"/>
        </w:rPr>
        <w:t xml:space="preserve"> </w:t>
      </w:r>
      <w:r w:rsidRPr="001A1B1A">
        <w:rPr>
          <w:rFonts w:asciiTheme="majorHAnsi" w:hAnsiTheme="majorHAnsi" w:cstheme="majorHAnsi"/>
        </w:rPr>
        <w:t>gia</w:t>
      </w:r>
      <w:r w:rsidRPr="001A1B1A">
        <w:rPr>
          <w:rFonts w:asciiTheme="majorHAnsi" w:hAnsiTheme="majorHAnsi" w:cstheme="majorHAnsi"/>
          <w:spacing w:val="10"/>
        </w:rPr>
        <w:t xml:space="preserve"> </w:t>
      </w:r>
      <w:r w:rsidRPr="001A1B1A">
        <w:rPr>
          <w:rFonts w:asciiTheme="majorHAnsi" w:hAnsiTheme="majorHAnsi" w:cstheme="majorHAnsi"/>
        </w:rPr>
        <w:t>các</w:t>
      </w:r>
      <w:r w:rsidR="001A1B1A" w:rsidRPr="001A1B1A">
        <w:rPr>
          <w:rFonts w:asciiTheme="majorHAnsi" w:hAnsiTheme="majorHAnsi" w:cstheme="majorHAnsi"/>
          <w:lang w:val="vi-VN"/>
        </w:rPr>
        <w:t xml:space="preserve"> </w:t>
      </w:r>
      <w:r w:rsidRPr="001A1B1A">
        <w:rPr>
          <w:rFonts w:asciiTheme="majorHAnsi" w:hAnsiTheme="majorHAnsi" w:cstheme="majorHAnsi"/>
        </w:rPr>
        <w:t>đợt sinh hoạt chính trị</w:t>
      </w: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5A3008" w:rsidRPr="001A1B1A" w:rsidRDefault="00FA2EFB" w:rsidP="001A1B1A">
      <w:pPr>
        <w:pStyle w:val="BodyText"/>
        <w:spacing w:before="120" w:after="120" w:line="240" w:lineRule="auto"/>
        <w:ind w:firstLine="720"/>
        <w:jc w:val="both"/>
        <w:rPr>
          <w:rFonts w:asciiTheme="majorHAnsi" w:hAnsiTheme="majorHAnsi" w:cstheme="majorHAnsi"/>
          <w:lang w:val="en-US"/>
        </w:rPr>
      </w:pPr>
      <w:r w:rsidRPr="001A1B1A">
        <w:rPr>
          <w:rFonts w:asciiTheme="majorHAnsi" w:hAnsiTheme="majorHAnsi" w:cstheme="majorHAnsi"/>
          <w:lang w:val="en-US"/>
        </w:rPr>
        <w:t xml:space="preserve">- </w:t>
      </w:r>
      <w:r w:rsidRPr="001A1B1A">
        <w:rPr>
          <w:rFonts w:asciiTheme="majorHAnsi" w:hAnsiTheme="majorHAnsi" w:cstheme="majorHAnsi"/>
        </w:rPr>
        <w:t>Nói, viết và làm đúng với đường lối, c</w:t>
      </w:r>
      <w:r w:rsidR="001A1B1A" w:rsidRPr="001A1B1A">
        <w:rPr>
          <w:rFonts w:asciiTheme="majorHAnsi" w:hAnsiTheme="majorHAnsi" w:cstheme="majorHAnsi"/>
        </w:rPr>
        <w:t>hủ trương của Đảng, chính sách, pháp luật của N</w:t>
      </w:r>
      <w:r w:rsidRPr="001A1B1A">
        <w:rPr>
          <w:rFonts w:asciiTheme="majorHAnsi" w:hAnsiTheme="majorHAnsi" w:cstheme="majorHAnsi"/>
        </w:rPr>
        <w:t>hà nước và các nguyên tắc tổ chức và hoạt động của Đảng (nguyên tắc tập trung dân chủ, tự phê bình và phê bình, đoàn kết thống</w:t>
      </w:r>
      <w:r w:rsidRPr="001A1B1A">
        <w:rPr>
          <w:rFonts w:asciiTheme="majorHAnsi" w:hAnsiTheme="majorHAnsi" w:cstheme="majorHAnsi"/>
          <w:spacing w:val="-16"/>
        </w:rPr>
        <w:t xml:space="preserve"> </w:t>
      </w:r>
      <w:r w:rsidRPr="001A1B1A">
        <w:rPr>
          <w:rFonts w:asciiTheme="majorHAnsi" w:hAnsiTheme="majorHAnsi" w:cstheme="majorHAnsi"/>
        </w:rPr>
        <w:t>nhất…)</w:t>
      </w: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5A3008"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ab/>
      </w:r>
      <w:r w:rsidR="001A1B1A" w:rsidRPr="001A1B1A">
        <w:rPr>
          <w:rFonts w:asciiTheme="majorHAnsi" w:hAnsiTheme="majorHAnsi" w:cstheme="majorHAnsi"/>
          <w:lang w:val="vi-VN"/>
        </w:rPr>
        <w:t>-</w:t>
      </w:r>
      <w:r w:rsidRPr="001A1B1A">
        <w:rPr>
          <w:rFonts w:asciiTheme="majorHAnsi" w:hAnsiTheme="majorHAnsi" w:cstheme="majorHAnsi"/>
          <w:lang w:val="en-US"/>
        </w:rPr>
        <w:t xml:space="preserve"> </w:t>
      </w:r>
      <w:r w:rsidRPr="001A1B1A">
        <w:rPr>
          <w:rFonts w:asciiTheme="majorHAnsi" w:hAnsiTheme="majorHAnsi" w:cstheme="majorHAnsi"/>
        </w:rPr>
        <w:t>Ý thức xây dựng chi bộ và giữ gìn đoàn kết nội bộ:</w:t>
      </w:r>
      <w:r w:rsidRPr="001A1B1A">
        <w:rPr>
          <w:rFonts w:asciiTheme="majorHAnsi" w:hAnsiTheme="majorHAnsi" w:cstheme="majorHAnsi"/>
          <w:lang w:val="en-US"/>
        </w:rPr>
        <w:t xml:space="preserve"> </w:t>
      </w:r>
      <w:r w:rsidR="001A1B1A">
        <w:rPr>
          <w:rFonts w:asciiTheme="majorHAnsi" w:hAnsiTheme="majorHAnsi" w:cstheme="majorHAnsi"/>
          <w:lang w:val="vi-VN"/>
        </w:rPr>
        <w:lastRenderedPageBreak/>
        <w:t>.........</w:t>
      </w:r>
      <w:r w:rsidRPr="001A1B1A">
        <w:rPr>
          <w:rFonts w:asciiTheme="majorHAnsi" w:hAnsiTheme="majorHAnsi" w:cstheme="majorHAnsi"/>
          <w:lang w:val="en-US"/>
        </w:rPr>
        <w:t>……………………………………………………………………………………………………….……………………………………………………………………………………….…………………………………………………………………</w:t>
      </w:r>
    </w:p>
    <w:p w:rsidR="005A3008" w:rsidRPr="001A1B1A" w:rsidRDefault="00FA2EFB" w:rsidP="001A1B1A">
      <w:pPr>
        <w:pStyle w:val="BodyText"/>
        <w:spacing w:before="120" w:after="120" w:line="240" w:lineRule="auto"/>
        <w:ind w:firstLine="567"/>
        <w:rPr>
          <w:rFonts w:asciiTheme="majorHAnsi" w:hAnsiTheme="majorHAnsi" w:cstheme="majorHAnsi"/>
          <w:lang w:val="en-US"/>
        </w:rPr>
      </w:pPr>
      <w:r w:rsidRPr="001A1B1A">
        <w:rPr>
          <w:rFonts w:asciiTheme="majorHAnsi" w:hAnsiTheme="majorHAnsi" w:cstheme="majorHAnsi"/>
          <w:lang w:val="en-US"/>
        </w:rPr>
        <w:tab/>
        <w:t xml:space="preserve">- </w:t>
      </w:r>
      <w:r w:rsidRPr="001A1B1A">
        <w:rPr>
          <w:rFonts w:asciiTheme="majorHAnsi" w:hAnsiTheme="majorHAnsi" w:cstheme="majorHAnsi"/>
        </w:rPr>
        <w:t>Tích</w:t>
      </w:r>
      <w:r w:rsidRPr="001A1B1A">
        <w:rPr>
          <w:rFonts w:asciiTheme="majorHAnsi" w:hAnsiTheme="majorHAnsi" w:cstheme="majorHAnsi"/>
          <w:spacing w:val="20"/>
        </w:rPr>
        <w:t xml:space="preserve"> </w:t>
      </w:r>
      <w:r w:rsidRPr="001A1B1A">
        <w:rPr>
          <w:rFonts w:asciiTheme="majorHAnsi" w:hAnsiTheme="majorHAnsi" w:cstheme="majorHAnsi"/>
        </w:rPr>
        <w:t>cực</w:t>
      </w:r>
      <w:r w:rsidRPr="001A1B1A">
        <w:rPr>
          <w:rFonts w:asciiTheme="majorHAnsi" w:hAnsiTheme="majorHAnsi" w:cstheme="majorHAnsi"/>
          <w:spacing w:val="20"/>
        </w:rPr>
        <w:t xml:space="preserve"> </w:t>
      </w:r>
      <w:r w:rsidRPr="001A1B1A">
        <w:rPr>
          <w:rFonts w:asciiTheme="majorHAnsi" w:hAnsiTheme="majorHAnsi" w:cstheme="majorHAnsi"/>
        </w:rPr>
        <w:t>tham</w:t>
      </w:r>
      <w:r w:rsidRPr="001A1B1A">
        <w:rPr>
          <w:rFonts w:asciiTheme="majorHAnsi" w:hAnsiTheme="majorHAnsi" w:cstheme="majorHAnsi"/>
          <w:spacing w:val="15"/>
        </w:rPr>
        <w:t xml:space="preserve"> </w:t>
      </w:r>
      <w:r w:rsidRPr="001A1B1A">
        <w:rPr>
          <w:rFonts w:asciiTheme="majorHAnsi" w:hAnsiTheme="majorHAnsi" w:cstheme="majorHAnsi"/>
        </w:rPr>
        <w:t>gia</w:t>
      </w:r>
      <w:r w:rsidRPr="001A1B1A">
        <w:rPr>
          <w:rFonts w:asciiTheme="majorHAnsi" w:hAnsiTheme="majorHAnsi" w:cstheme="majorHAnsi"/>
          <w:spacing w:val="20"/>
        </w:rPr>
        <w:t xml:space="preserve"> </w:t>
      </w:r>
      <w:r w:rsidRPr="001A1B1A">
        <w:rPr>
          <w:rFonts w:asciiTheme="majorHAnsi" w:hAnsiTheme="majorHAnsi" w:cstheme="majorHAnsi"/>
        </w:rPr>
        <w:t>thực</w:t>
      </w:r>
      <w:r w:rsidRPr="001A1B1A">
        <w:rPr>
          <w:rFonts w:asciiTheme="majorHAnsi" w:hAnsiTheme="majorHAnsi" w:cstheme="majorHAnsi"/>
          <w:spacing w:val="20"/>
        </w:rPr>
        <w:t xml:space="preserve"> </w:t>
      </w:r>
      <w:r w:rsidRPr="001A1B1A">
        <w:rPr>
          <w:rFonts w:asciiTheme="majorHAnsi" w:hAnsiTheme="majorHAnsi" w:cstheme="majorHAnsi"/>
        </w:rPr>
        <w:t>hiện</w:t>
      </w:r>
      <w:r w:rsidRPr="001A1B1A">
        <w:rPr>
          <w:rFonts w:asciiTheme="majorHAnsi" w:hAnsiTheme="majorHAnsi" w:cstheme="majorHAnsi"/>
          <w:spacing w:val="25"/>
        </w:rPr>
        <w:t xml:space="preserve"> </w:t>
      </w:r>
      <w:r w:rsidRPr="001A1B1A">
        <w:rPr>
          <w:rFonts w:asciiTheme="majorHAnsi" w:hAnsiTheme="majorHAnsi" w:cstheme="majorHAnsi"/>
        </w:rPr>
        <w:t>tuyên</w:t>
      </w:r>
      <w:r w:rsidRPr="001A1B1A">
        <w:rPr>
          <w:rFonts w:asciiTheme="majorHAnsi" w:hAnsiTheme="majorHAnsi" w:cstheme="majorHAnsi"/>
          <w:spacing w:val="21"/>
        </w:rPr>
        <w:t xml:space="preserve"> </w:t>
      </w:r>
      <w:r w:rsidRPr="001A1B1A">
        <w:rPr>
          <w:rFonts w:asciiTheme="majorHAnsi" w:hAnsiTheme="majorHAnsi" w:cstheme="majorHAnsi"/>
        </w:rPr>
        <w:t>truyền,</w:t>
      </w:r>
      <w:r w:rsidRPr="001A1B1A">
        <w:rPr>
          <w:rFonts w:asciiTheme="majorHAnsi" w:hAnsiTheme="majorHAnsi" w:cstheme="majorHAnsi"/>
          <w:spacing w:val="18"/>
        </w:rPr>
        <w:t xml:space="preserve"> </w:t>
      </w:r>
      <w:r w:rsidRPr="001A1B1A">
        <w:rPr>
          <w:rFonts w:asciiTheme="majorHAnsi" w:hAnsiTheme="majorHAnsi" w:cstheme="majorHAnsi"/>
        </w:rPr>
        <w:t>lan</w:t>
      </w:r>
      <w:r w:rsidRPr="001A1B1A">
        <w:rPr>
          <w:rFonts w:asciiTheme="majorHAnsi" w:hAnsiTheme="majorHAnsi" w:cstheme="majorHAnsi"/>
          <w:spacing w:val="21"/>
        </w:rPr>
        <w:t xml:space="preserve"> </w:t>
      </w:r>
      <w:r w:rsidRPr="001A1B1A">
        <w:rPr>
          <w:rFonts w:asciiTheme="majorHAnsi" w:hAnsiTheme="majorHAnsi" w:cstheme="majorHAnsi"/>
        </w:rPr>
        <w:t>tỏa</w:t>
      </w:r>
      <w:r w:rsidRPr="001A1B1A">
        <w:rPr>
          <w:rFonts w:asciiTheme="majorHAnsi" w:hAnsiTheme="majorHAnsi" w:cstheme="majorHAnsi"/>
          <w:spacing w:val="20"/>
        </w:rPr>
        <w:t xml:space="preserve"> </w:t>
      </w:r>
      <w:r w:rsidRPr="001A1B1A">
        <w:rPr>
          <w:rFonts w:asciiTheme="majorHAnsi" w:hAnsiTheme="majorHAnsi" w:cstheme="majorHAnsi"/>
        </w:rPr>
        <w:t>thông</w:t>
      </w:r>
      <w:r w:rsidRPr="001A1B1A">
        <w:rPr>
          <w:rFonts w:asciiTheme="majorHAnsi" w:hAnsiTheme="majorHAnsi" w:cstheme="majorHAnsi"/>
          <w:spacing w:val="20"/>
        </w:rPr>
        <w:t xml:space="preserve"> </w:t>
      </w:r>
      <w:r w:rsidRPr="001A1B1A">
        <w:rPr>
          <w:rFonts w:asciiTheme="majorHAnsi" w:hAnsiTheme="majorHAnsi" w:cstheme="majorHAnsi"/>
        </w:rPr>
        <w:t>tin</w:t>
      </w:r>
      <w:r w:rsidRPr="001A1B1A">
        <w:rPr>
          <w:rFonts w:asciiTheme="majorHAnsi" w:hAnsiTheme="majorHAnsi" w:cstheme="majorHAnsi"/>
          <w:spacing w:val="20"/>
        </w:rPr>
        <w:t xml:space="preserve"> </w:t>
      </w:r>
      <w:r w:rsidRPr="001A1B1A">
        <w:rPr>
          <w:rFonts w:asciiTheme="majorHAnsi" w:hAnsiTheme="majorHAnsi" w:cstheme="majorHAnsi"/>
        </w:rPr>
        <w:t>tích</w:t>
      </w:r>
      <w:r w:rsidRPr="001A1B1A">
        <w:rPr>
          <w:rFonts w:asciiTheme="majorHAnsi" w:hAnsiTheme="majorHAnsi" w:cstheme="majorHAnsi"/>
          <w:spacing w:val="21"/>
        </w:rPr>
        <w:t xml:space="preserve"> </w:t>
      </w:r>
      <w:r w:rsidRPr="001A1B1A">
        <w:rPr>
          <w:rFonts w:asciiTheme="majorHAnsi" w:hAnsiTheme="majorHAnsi" w:cstheme="majorHAnsi"/>
        </w:rPr>
        <w:t>cực;</w:t>
      </w:r>
      <w:r w:rsidRPr="001A1B1A">
        <w:rPr>
          <w:rFonts w:asciiTheme="majorHAnsi" w:hAnsiTheme="majorHAnsi" w:cstheme="majorHAnsi"/>
          <w:spacing w:val="20"/>
        </w:rPr>
        <w:t xml:space="preserve"> </w:t>
      </w:r>
      <w:r w:rsidRPr="001A1B1A">
        <w:rPr>
          <w:rFonts w:asciiTheme="majorHAnsi" w:hAnsiTheme="majorHAnsi" w:cstheme="majorHAnsi"/>
        </w:rPr>
        <w:t>đấu</w:t>
      </w:r>
      <w:r w:rsidRPr="001A1B1A">
        <w:rPr>
          <w:rFonts w:asciiTheme="majorHAnsi" w:hAnsiTheme="majorHAnsi" w:cstheme="majorHAnsi"/>
          <w:lang w:val="en-US"/>
        </w:rPr>
        <w:t xml:space="preserve"> </w:t>
      </w:r>
      <w:r w:rsidRPr="001A1B1A">
        <w:rPr>
          <w:rFonts w:asciiTheme="majorHAnsi" w:hAnsiTheme="majorHAnsi" w:cstheme="majorHAnsi"/>
        </w:rPr>
        <w:t>tranh phản bác các quan điểm sai trái, thù địch trên internet và mạng xã hội</w:t>
      </w: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5A3008" w:rsidRPr="001A1B1A" w:rsidRDefault="00FA2EFB" w:rsidP="001A1B1A">
      <w:pPr>
        <w:pStyle w:val="BodyText"/>
        <w:spacing w:before="120" w:after="120" w:line="240" w:lineRule="auto"/>
        <w:ind w:firstLine="567"/>
        <w:jc w:val="both"/>
        <w:rPr>
          <w:rFonts w:asciiTheme="majorHAnsi" w:hAnsiTheme="majorHAnsi" w:cstheme="majorHAnsi"/>
          <w:lang w:val="en-US"/>
        </w:rPr>
      </w:pPr>
      <w:r w:rsidRPr="001A1B1A">
        <w:rPr>
          <w:rFonts w:asciiTheme="majorHAnsi" w:hAnsiTheme="majorHAnsi" w:cstheme="majorHAnsi"/>
          <w:lang w:val="en-US"/>
        </w:rPr>
        <w:tab/>
        <w:t xml:space="preserve">- </w:t>
      </w:r>
      <w:r w:rsidRPr="001A1B1A">
        <w:rPr>
          <w:rFonts w:asciiTheme="majorHAnsi" w:hAnsiTheme="majorHAnsi" w:cstheme="majorHAnsi"/>
        </w:rPr>
        <w:t xml:space="preserve">Phòng ngừa, tích cực ngăn chặn, đẩy lùi 27 biểu hiện suy thoái, </w:t>
      </w:r>
      <w:r w:rsidR="001A1B1A" w:rsidRPr="001A1B1A">
        <w:rPr>
          <w:rFonts w:asciiTheme="majorHAnsi" w:hAnsiTheme="majorHAnsi" w:cstheme="majorHAnsi"/>
          <w:lang w:val="vi-VN"/>
        </w:rPr>
        <w:t>“</w:t>
      </w:r>
      <w:r w:rsidRPr="001A1B1A">
        <w:rPr>
          <w:rFonts w:asciiTheme="majorHAnsi" w:hAnsiTheme="majorHAnsi" w:cstheme="majorHAnsi"/>
        </w:rPr>
        <w:t>tự diễn biến</w:t>
      </w:r>
      <w:r w:rsidR="001A1B1A" w:rsidRPr="001A1B1A">
        <w:rPr>
          <w:rFonts w:asciiTheme="majorHAnsi" w:hAnsiTheme="majorHAnsi" w:cstheme="majorHAnsi"/>
          <w:lang w:val="vi-VN"/>
        </w:rPr>
        <w:t>”</w:t>
      </w:r>
      <w:r w:rsidR="001A1B1A" w:rsidRPr="001A1B1A">
        <w:rPr>
          <w:rFonts w:asciiTheme="majorHAnsi" w:hAnsiTheme="majorHAnsi" w:cstheme="majorHAnsi"/>
        </w:rPr>
        <w:t>, “tự chuyển hóa”</w:t>
      </w:r>
      <w:r w:rsidRPr="001A1B1A">
        <w:rPr>
          <w:rFonts w:asciiTheme="majorHAnsi" w:hAnsiTheme="majorHAnsi" w:cstheme="majorHAnsi"/>
        </w:rPr>
        <w:t xml:space="preserve"> trong sinh hoạt hàng</w:t>
      </w:r>
      <w:r w:rsidRPr="001A1B1A">
        <w:rPr>
          <w:rFonts w:asciiTheme="majorHAnsi" w:hAnsiTheme="majorHAnsi" w:cstheme="majorHAnsi"/>
          <w:spacing w:val="-10"/>
        </w:rPr>
        <w:t xml:space="preserve"> </w:t>
      </w:r>
      <w:r w:rsidRPr="001A1B1A">
        <w:rPr>
          <w:rFonts w:asciiTheme="majorHAnsi" w:hAnsiTheme="majorHAnsi" w:cstheme="majorHAnsi"/>
        </w:rPr>
        <w:t>ngày</w:t>
      </w: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5A3008" w:rsidRPr="001A1B1A" w:rsidRDefault="00FA2EFB" w:rsidP="001A1B1A">
      <w:pPr>
        <w:pStyle w:val="BodyText"/>
        <w:spacing w:before="120" w:after="120" w:line="240" w:lineRule="auto"/>
        <w:ind w:firstLine="567"/>
        <w:jc w:val="both"/>
        <w:rPr>
          <w:rFonts w:asciiTheme="majorHAnsi" w:hAnsiTheme="majorHAnsi" w:cstheme="majorHAnsi"/>
          <w:lang w:val="en-US"/>
        </w:rPr>
      </w:pPr>
      <w:r w:rsidRPr="001A1B1A">
        <w:rPr>
          <w:rFonts w:asciiTheme="majorHAnsi" w:hAnsiTheme="majorHAnsi" w:cstheme="majorHAnsi"/>
          <w:lang w:val="en-US"/>
        </w:rPr>
        <w:tab/>
        <w:t xml:space="preserve">- </w:t>
      </w:r>
      <w:r w:rsidRPr="001A1B1A">
        <w:rPr>
          <w:rFonts w:asciiTheme="majorHAnsi" w:hAnsiTheme="majorHAnsi" w:cstheme="majorHAnsi"/>
        </w:rPr>
        <w:t>Thực hiện nghiêm Quy định những điều đảng viên không được</w:t>
      </w:r>
      <w:r w:rsidRPr="001A1B1A">
        <w:rPr>
          <w:rFonts w:asciiTheme="majorHAnsi" w:hAnsiTheme="majorHAnsi" w:cstheme="majorHAnsi"/>
          <w:spacing w:val="-8"/>
        </w:rPr>
        <w:t xml:space="preserve"> </w:t>
      </w:r>
      <w:r w:rsidRPr="001A1B1A">
        <w:rPr>
          <w:rFonts w:asciiTheme="majorHAnsi" w:hAnsiTheme="majorHAnsi" w:cstheme="majorHAnsi"/>
        </w:rPr>
        <w:t>làm</w:t>
      </w: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FA2EFB" w:rsidRPr="001A1B1A" w:rsidRDefault="00FA2EFB" w:rsidP="001A1B1A">
      <w:pPr>
        <w:pStyle w:val="BodyText"/>
        <w:spacing w:before="120" w:after="120" w:line="240" w:lineRule="auto"/>
        <w:rPr>
          <w:rFonts w:asciiTheme="majorHAnsi" w:hAnsiTheme="majorHAnsi" w:cstheme="majorHAnsi"/>
          <w:lang w:val="en-US"/>
        </w:rPr>
      </w:pPr>
      <w:r w:rsidRPr="001A1B1A">
        <w:rPr>
          <w:rFonts w:asciiTheme="majorHAnsi" w:hAnsiTheme="majorHAnsi" w:cstheme="majorHAnsi"/>
          <w:lang w:val="en-US"/>
        </w:rPr>
        <w:t>……………………………………………………………………………………….</w:t>
      </w:r>
    </w:p>
    <w:p w:rsidR="005A3008" w:rsidRPr="001A1B1A" w:rsidRDefault="00FA2EFB" w:rsidP="001A1B1A">
      <w:pPr>
        <w:spacing w:before="120" w:after="120" w:line="240" w:lineRule="auto"/>
        <w:ind w:firstLine="539"/>
        <w:rPr>
          <w:rFonts w:asciiTheme="majorHAnsi" w:hAnsiTheme="majorHAnsi" w:cstheme="majorHAnsi"/>
          <w:b/>
          <w:szCs w:val="28"/>
        </w:rPr>
      </w:pPr>
      <w:r w:rsidRPr="001A1B1A">
        <w:rPr>
          <w:rFonts w:asciiTheme="majorHAnsi" w:hAnsiTheme="majorHAnsi" w:cstheme="majorHAnsi"/>
          <w:b/>
          <w:szCs w:val="28"/>
        </w:rPr>
        <w:t xml:space="preserve">III. THỰC HIỆN NGHỊ QUYẾT ĐẠI HỘI ĐẢNG </w:t>
      </w:r>
      <w:r w:rsidR="001A1B1A" w:rsidRPr="001A1B1A">
        <w:rPr>
          <w:rFonts w:asciiTheme="majorHAnsi" w:hAnsiTheme="majorHAnsi" w:cstheme="majorHAnsi"/>
          <w:b/>
          <w:szCs w:val="28"/>
          <w:lang w:val="vi-VN"/>
        </w:rPr>
        <w:t xml:space="preserve">BỘ </w:t>
      </w:r>
      <w:r w:rsidRPr="001A1B1A">
        <w:rPr>
          <w:rFonts w:asciiTheme="majorHAnsi" w:hAnsiTheme="majorHAnsi" w:cstheme="majorHAnsi"/>
          <w:b/>
          <w:szCs w:val="28"/>
        </w:rPr>
        <w:t xml:space="preserve">CÁC CẤP </w:t>
      </w:r>
    </w:p>
    <w:p w:rsidR="005A3008" w:rsidRPr="001A1B1A" w:rsidRDefault="00FA2EFB" w:rsidP="001A1B1A">
      <w:pPr>
        <w:spacing w:before="120" w:after="120" w:line="240" w:lineRule="auto"/>
        <w:ind w:firstLine="539"/>
        <w:rPr>
          <w:rFonts w:asciiTheme="majorHAnsi" w:hAnsiTheme="majorHAnsi" w:cstheme="majorHAnsi"/>
          <w:b/>
          <w:szCs w:val="28"/>
        </w:rPr>
      </w:pPr>
      <w:r w:rsidRPr="001A1B1A">
        <w:rPr>
          <w:rFonts w:asciiTheme="majorHAnsi" w:hAnsiTheme="majorHAnsi" w:cstheme="majorHAnsi"/>
          <w:b/>
          <w:szCs w:val="28"/>
        </w:rPr>
        <w:t>1</w:t>
      </w:r>
      <w:r w:rsidR="001A1B1A" w:rsidRPr="001A1B1A">
        <w:rPr>
          <w:rFonts w:asciiTheme="majorHAnsi" w:hAnsiTheme="majorHAnsi" w:cstheme="majorHAnsi"/>
          <w:b/>
          <w:szCs w:val="28"/>
          <w:lang w:val="vi-VN"/>
        </w:rPr>
        <w:t>.</w:t>
      </w:r>
      <w:r w:rsidRPr="001A1B1A">
        <w:rPr>
          <w:rFonts w:asciiTheme="majorHAnsi" w:hAnsiTheme="majorHAnsi" w:cstheme="majorHAnsi"/>
          <w:b/>
          <w:szCs w:val="28"/>
        </w:rPr>
        <w:t xml:space="preserve"> Nghị quyết Đại hội Đảng bộ thành phố nhiệm </w:t>
      </w:r>
      <w:r w:rsidRPr="001A1B1A">
        <w:rPr>
          <w:rFonts w:asciiTheme="majorHAnsi" w:hAnsiTheme="majorHAnsi" w:cstheme="majorHAnsi"/>
          <w:b/>
          <w:spacing w:val="-3"/>
          <w:szCs w:val="28"/>
        </w:rPr>
        <w:t xml:space="preserve">kỳ </w:t>
      </w:r>
      <w:r w:rsidRPr="001A1B1A">
        <w:rPr>
          <w:rFonts w:asciiTheme="majorHAnsi" w:hAnsiTheme="majorHAnsi" w:cstheme="majorHAnsi"/>
          <w:b/>
          <w:szCs w:val="28"/>
        </w:rPr>
        <w:t>2025</w:t>
      </w:r>
      <w:r w:rsidR="001A1B1A" w:rsidRPr="001A1B1A">
        <w:rPr>
          <w:rFonts w:asciiTheme="majorHAnsi" w:hAnsiTheme="majorHAnsi" w:cstheme="majorHAnsi"/>
          <w:b/>
          <w:szCs w:val="28"/>
          <w:lang w:val="vi-VN"/>
        </w:rPr>
        <w:t xml:space="preserve"> </w:t>
      </w:r>
      <w:r w:rsidRPr="001A1B1A">
        <w:rPr>
          <w:rFonts w:asciiTheme="majorHAnsi" w:hAnsiTheme="majorHAnsi" w:cstheme="majorHAnsi"/>
          <w:b/>
          <w:szCs w:val="28"/>
        </w:rPr>
        <w:t>-</w:t>
      </w:r>
      <w:r w:rsidR="001A1B1A" w:rsidRPr="001A1B1A">
        <w:rPr>
          <w:rFonts w:asciiTheme="majorHAnsi" w:hAnsiTheme="majorHAnsi" w:cstheme="majorHAnsi"/>
          <w:b/>
          <w:szCs w:val="28"/>
          <w:lang w:val="vi-VN"/>
        </w:rPr>
        <w:t xml:space="preserve"> </w:t>
      </w:r>
      <w:r w:rsidRPr="001A1B1A">
        <w:rPr>
          <w:rFonts w:asciiTheme="majorHAnsi" w:hAnsiTheme="majorHAnsi" w:cstheme="majorHAnsi"/>
          <w:b/>
          <w:szCs w:val="28"/>
        </w:rPr>
        <w:t>2030</w:t>
      </w:r>
      <w:r w:rsidRPr="001A1B1A">
        <w:rPr>
          <w:rFonts w:asciiTheme="majorHAnsi" w:hAnsiTheme="majorHAnsi" w:cstheme="majorHAnsi"/>
          <w:b/>
          <w:spacing w:val="-5"/>
          <w:szCs w:val="28"/>
        </w:rPr>
        <w:t xml:space="preserve"> </w:t>
      </w:r>
    </w:p>
    <w:p w:rsidR="005A3008" w:rsidRPr="001A1B1A" w:rsidRDefault="00FA2EFB" w:rsidP="00E971B1">
      <w:pPr>
        <w:pStyle w:val="BodyText"/>
        <w:spacing w:before="120" w:after="120" w:line="240" w:lineRule="auto"/>
        <w:jc w:val="both"/>
        <w:rPr>
          <w:rFonts w:asciiTheme="majorHAnsi" w:hAnsiTheme="majorHAnsi" w:cstheme="majorHAnsi"/>
          <w:lang w:val="en-US"/>
        </w:rPr>
      </w:pPr>
      <w:r w:rsidRPr="001A1B1A">
        <w:rPr>
          <w:rFonts w:asciiTheme="majorHAnsi" w:hAnsiTheme="majorHAnsi" w:cstheme="majorHAnsi"/>
        </w:rPr>
        <w:t>………………………………………………………………………………………………………………………………………………………………………………………………………………………………………………………………………</w:t>
      </w:r>
    </w:p>
    <w:p w:rsidR="005A3008" w:rsidRPr="001A1B1A" w:rsidRDefault="00FA2EFB" w:rsidP="001A1B1A">
      <w:pPr>
        <w:pStyle w:val="Heading2"/>
        <w:spacing w:before="120" w:after="120" w:line="240" w:lineRule="auto"/>
        <w:ind w:left="0" w:firstLine="720"/>
        <w:rPr>
          <w:rFonts w:asciiTheme="majorHAnsi" w:hAnsiTheme="majorHAnsi" w:cstheme="majorHAnsi"/>
          <w:lang w:val="vi-VN"/>
        </w:rPr>
      </w:pPr>
      <w:r w:rsidRPr="001A1B1A">
        <w:rPr>
          <w:rFonts w:asciiTheme="majorHAnsi" w:hAnsiTheme="majorHAnsi" w:cstheme="majorHAnsi"/>
          <w:lang w:val="en-US"/>
        </w:rPr>
        <w:t>2</w:t>
      </w:r>
      <w:r w:rsidR="001A1B1A" w:rsidRPr="001A1B1A">
        <w:rPr>
          <w:rFonts w:asciiTheme="majorHAnsi" w:hAnsiTheme="majorHAnsi" w:cstheme="majorHAnsi"/>
          <w:lang w:val="vi-VN"/>
        </w:rPr>
        <w:t>.</w:t>
      </w:r>
      <w:r w:rsidRPr="001A1B1A">
        <w:rPr>
          <w:rFonts w:asciiTheme="majorHAnsi" w:hAnsiTheme="majorHAnsi" w:cstheme="majorHAnsi"/>
          <w:lang w:val="en-US"/>
        </w:rPr>
        <w:t xml:space="preserve"> </w:t>
      </w:r>
      <w:r w:rsidRPr="001A1B1A">
        <w:rPr>
          <w:rFonts w:asciiTheme="majorHAnsi" w:hAnsiTheme="majorHAnsi" w:cstheme="majorHAnsi"/>
        </w:rPr>
        <w:t>Nghị quyết Đại hội Đảng bộ</w:t>
      </w:r>
      <w:r w:rsidRPr="001A1B1A">
        <w:rPr>
          <w:rFonts w:asciiTheme="majorHAnsi" w:hAnsiTheme="majorHAnsi" w:cstheme="majorHAnsi"/>
          <w:lang w:val="en-US"/>
        </w:rPr>
        <w:t xml:space="preserve"> phường</w:t>
      </w:r>
      <w:r w:rsidR="001A1B1A" w:rsidRPr="001A1B1A">
        <w:rPr>
          <w:rFonts w:asciiTheme="majorHAnsi" w:hAnsiTheme="majorHAnsi" w:cstheme="majorHAnsi"/>
          <w:lang w:val="vi-VN"/>
        </w:rPr>
        <w:t xml:space="preserve"> lần thứ I</w:t>
      </w:r>
    </w:p>
    <w:p w:rsidR="005A3008" w:rsidRPr="001A1B1A" w:rsidRDefault="00FA2EFB" w:rsidP="00E971B1">
      <w:pPr>
        <w:pStyle w:val="BodyText"/>
        <w:spacing w:before="120" w:after="120" w:line="240" w:lineRule="auto"/>
        <w:jc w:val="both"/>
        <w:rPr>
          <w:rFonts w:asciiTheme="majorHAnsi" w:hAnsiTheme="majorHAnsi" w:cstheme="majorHAnsi"/>
        </w:rPr>
      </w:pPr>
      <w:r w:rsidRPr="001A1B1A">
        <w:rPr>
          <w:rFonts w:asciiTheme="majorHAnsi" w:hAnsiTheme="majorHAnsi" w:cstheme="majorHAnsi"/>
        </w:rPr>
        <w:t>………………………………………………………………………………………</w:t>
      </w:r>
    </w:p>
    <w:p w:rsidR="005A3008" w:rsidRPr="001A1B1A" w:rsidRDefault="00FA2EFB" w:rsidP="00E971B1">
      <w:pPr>
        <w:pStyle w:val="BodyText"/>
        <w:spacing w:before="120" w:after="120" w:line="240" w:lineRule="auto"/>
        <w:jc w:val="both"/>
        <w:rPr>
          <w:rFonts w:asciiTheme="majorHAnsi" w:hAnsiTheme="majorHAnsi" w:cstheme="majorHAnsi"/>
        </w:rPr>
      </w:pPr>
      <w:r w:rsidRPr="001A1B1A">
        <w:rPr>
          <w:rFonts w:asciiTheme="majorHAnsi" w:hAnsiTheme="majorHAnsi" w:cstheme="majorHAnsi"/>
        </w:rPr>
        <w:t>………………………………………………………………………………………</w:t>
      </w:r>
    </w:p>
    <w:p w:rsidR="005A3008" w:rsidRPr="001A1B1A" w:rsidRDefault="00FA2EFB" w:rsidP="00E971B1">
      <w:pPr>
        <w:pStyle w:val="BodyText"/>
        <w:spacing w:before="120" w:after="120" w:line="240" w:lineRule="auto"/>
        <w:jc w:val="both"/>
        <w:rPr>
          <w:rFonts w:asciiTheme="majorHAnsi" w:hAnsiTheme="majorHAnsi" w:cstheme="majorHAnsi"/>
        </w:rPr>
      </w:pPr>
      <w:r w:rsidRPr="001A1B1A">
        <w:rPr>
          <w:rFonts w:asciiTheme="majorHAnsi" w:hAnsiTheme="majorHAnsi" w:cstheme="majorHAnsi"/>
        </w:rPr>
        <w:t>………………………………………………………………………………………</w:t>
      </w:r>
    </w:p>
    <w:p w:rsidR="005A3008" w:rsidRPr="001A1B1A" w:rsidRDefault="00FA2EFB" w:rsidP="001A1B1A">
      <w:pPr>
        <w:pStyle w:val="Heading2"/>
        <w:tabs>
          <w:tab w:val="left" w:pos="1795"/>
        </w:tabs>
        <w:spacing w:before="120" w:after="120" w:line="240" w:lineRule="auto"/>
        <w:ind w:left="0" w:firstLineChars="200" w:firstLine="560"/>
        <w:rPr>
          <w:rFonts w:asciiTheme="majorHAnsi" w:hAnsiTheme="majorHAnsi" w:cstheme="majorHAnsi"/>
          <w:lang w:val="vi-VN"/>
        </w:rPr>
      </w:pPr>
      <w:r w:rsidRPr="001A1B1A">
        <w:rPr>
          <w:rFonts w:asciiTheme="majorHAnsi" w:hAnsiTheme="majorHAnsi" w:cstheme="majorHAnsi"/>
          <w:lang w:val="en-US"/>
        </w:rPr>
        <w:t>3</w:t>
      </w:r>
      <w:r w:rsidR="001A1B1A" w:rsidRPr="001A1B1A">
        <w:rPr>
          <w:rFonts w:asciiTheme="majorHAnsi" w:hAnsiTheme="majorHAnsi" w:cstheme="majorHAnsi"/>
          <w:lang w:val="vi-VN"/>
        </w:rPr>
        <w:t>.</w:t>
      </w:r>
      <w:r w:rsidRPr="001A1B1A">
        <w:rPr>
          <w:rFonts w:asciiTheme="majorHAnsi" w:hAnsiTheme="majorHAnsi" w:cstheme="majorHAnsi"/>
          <w:lang w:val="en-US"/>
        </w:rPr>
        <w:t xml:space="preserve"> </w:t>
      </w:r>
      <w:r w:rsidRPr="001A1B1A">
        <w:rPr>
          <w:rFonts w:asciiTheme="majorHAnsi" w:hAnsiTheme="majorHAnsi" w:cstheme="majorHAnsi"/>
        </w:rPr>
        <w:t>Nghị quyết Đại hội Chi bộ</w:t>
      </w:r>
      <w:r w:rsidR="001A1B1A" w:rsidRPr="001A1B1A">
        <w:rPr>
          <w:rFonts w:asciiTheme="majorHAnsi" w:hAnsiTheme="majorHAnsi" w:cstheme="majorHAnsi"/>
          <w:lang w:val="vi-VN"/>
        </w:rPr>
        <w:t>/Đảng bộ</w:t>
      </w:r>
    </w:p>
    <w:p w:rsidR="005A3008" w:rsidRPr="001A1B1A" w:rsidRDefault="00FA2EFB" w:rsidP="001A1B1A">
      <w:pPr>
        <w:pStyle w:val="BodyText"/>
        <w:spacing w:before="120" w:after="120" w:line="240" w:lineRule="auto"/>
        <w:rPr>
          <w:rFonts w:asciiTheme="majorHAnsi" w:hAnsiTheme="majorHAnsi" w:cstheme="majorHAnsi"/>
        </w:rPr>
      </w:pPr>
      <w:r w:rsidRPr="001A1B1A">
        <w:rPr>
          <w:rFonts w:asciiTheme="majorHAnsi" w:hAnsiTheme="majorHAnsi" w:cstheme="majorHAnsi"/>
        </w:rPr>
        <w:t>………………………………………………………………………………………</w:t>
      </w:r>
    </w:p>
    <w:p w:rsidR="005A3008" w:rsidRPr="001A1B1A" w:rsidRDefault="00FA2EFB" w:rsidP="001A1B1A">
      <w:pPr>
        <w:pStyle w:val="BodyText"/>
        <w:spacing w:before="120" w:after="120" w:line="240" w:lineRule="auto"/>
        <w:rPr>
          <w:rFonts w:asciiTheme="majorHAnsi" w:hAnsiTheme="majorHAnsi" w:cstheme="majorHAnsi"/>
        </w:rPr>
      </w:pPr>
      <w:r w:rsidRPr="001A1B1A">
        <w:rPr>
          <w:rFonts w:asciiTheme="majorHAnsi" w:hAnsiTheme="majorHAnsi" w:cstheme="majorHAnsi"/>
        </w:rPr>
        <w:t>………………………………………………………………………………………</w:t>
      </w:r>
    </w:p>
    <w:p w:rsidR="005A3008" w:rsidRPr="001A1B1A" w:rsidRDefault="00FA2EFB" w:rsidP="001A1B1A">
      <w:pPr>
        <w:pStyle w:val="BodyText"/>
        <w:spacing w:before="120" w:after="120" w:line="240" w:lineRule="auto"/>
        <w:rPr>
          <w:rFonts w:asciiTheme="majorHAnsi" w:hAnsiTheme="majorHAnsi" w:cstheme="majorHAnsi"/>
        </w:rPr>
      </w:pPr>
      <w:r w:rsidRPr="001A1B1A">
        <w:rPr>
          <w:rFonts w:asciiTheme="majorHAnsi" w:hAnsiTheme="majorHAnsi" w:cstheme="majorHAnsi"/>
        </w:rPr>
        <w:t>………………………………………………………………………………………</w:t>
      </w:r>
    </w:p>
    <w:p w:rsidR="005A3008" w:rsidRPr="001A1B1A" w:rsidRDefault="00FA2EFB" w:rsidP="001A1B1A">
      <w:pPr>
        <w:spacing w:before="120" w:after="120" w:line="240" w:lineRule="auto"/>
        <w:ind w:firstLine="539"/>
        <w:rPr>
          <w:rFonts w:asciiTheme="majorHAnsi" w:hAnsiTheme="majorHAnsi" w:cstheme="majorHAnsi"/>
          <w:szCs w:val="28"/>
        </w:rPr>
      </w:pPr>
      <w:r w:rsidRPr="001A1B1A">
        <w:rPr>
          <w:rFonts w:asciiTheme="majorHAnsi" w:hAnsiTheme="majorHAnsi" w:cstheme="majorHAnsi"/>
          <w:b/>
          <w:szCs w:val="28"/>
        </w:rPr>
        <w:t>IV. CHƯƠNG TRÌNH HÀNH ĐỘNG THỰC HIỆN CHỨC TRÁCH, NHIỆM VỤ</w:t>
      </w:r>
    </w:p>
    <w:p w:rsidR="005A3008" w:rsidRPr="001A1B1A" w:rsidRDefault="00FA2EFB" w:rsidP="001A1B1A">
      <w:pPr>
        <w:pStyle w:val="ListParagraph"/>
        <w:tabs>
          <w:tab w:val="left" w:pos="1482"/>
        </w:tabs>
        <w:spacing w:before="120" w:after="120" w:line="240" w:lineRule="auto"/>
        <w:ind w:left="0" w:right="-1" w:firstLineChars="200" w:firstLine="560"/>
        <w:jc w:val="both"/>
        <w:rPr>
          <w:rFonts w:asciiTheme="majorHAnsi" w:hAnsiTheme="majorHAnsi" w:cstheme="majorHAnsi"/>
          <w:sz w:val="28"/>
          <w:szCs w:val="28"/>
          <w:lang w:val="en-US"/>
        </w:rPr>
      </w:pPr>
      <w:r w:rsidRPr="001A1B1A">
        <w:rPr>
          <w:rFonts w:asciiTheme="majorHAnsi" w:hAnsiTheme="majorHAnsi" w:cstheme="majorHAnsi"/>
          <w:sz w:val="28"/>
          <w:szCs w:val="28"/>
          <w:lang w:val="en-US"/>
        </w:rPr>
        <w:t xml:space="preserve">- </w:t>
      </w:r>
      <w:r w:rsidRPr="001A1B1A">
        <w:rPr>
          <w:rFonts w:asciiTheme="majorHAnsi" w:hAnsiTheme="majorHAnsi" w:cstheme="majorHAnsi"/>
          <w:sz w:val="28"/>
          <w:szCs w:val="28"/>
        </w:rPr>
        <w:t>Thực hiện nhiệm vụ đảng viên; nhiệm</w:t>
      </w:r>
      <w:r w:rsidR="001A1B1A" w:rsidRPr="001A1B1A">
        <w:rPr>
          <w:rFonts w:asciiTheme="majorHAnsi" w:hAnsiTheme="majorHAnsi" w:cstheme="majorHAnsi"/>
          <w:sz w:val="28"/>
          <w:szCs w:val="28"/>
        </w:rPr>
        <w:t xml:space="preserve"> vụ của hội viên (ở các tổ chức </w:t>
      </w:r>
      <w:r w:rsidRPr="001A1B1A">
        <w:rPr>
          <w:rFonts w:asciiTheme="majorHAnsi" w:hAnsiTheme="majorHAnsi" w:cstheme="majorHAnsi"/>
          <w:sz w:val="28"/>
          <w:szCs w:val="28"/>
        </w:rPr>
        <w:t xml:space="preserve">chính trị - xã hội, nghề nghiệp </w:t>
      </w:r>
      <w:r w:rsidRPr="001A1B1A">
        <w:rPr>
          <w:rFonts w:asciiTheme="majorHAnsi" w:hAnsiTheme="majorHAnsi" w:cstheme="majorHAnsi"/>
          <w:spacing w:val="-3"/>
          <w:sz w:val="28"/>
          <w:szCs w:val="28"/>
        </w:rPr>
        <w:t xml:space="preserve">mà </w:t>
      </w:r>
      <w:r w:rsidRPr="001A1B1A">
        <w:rPr>
          <w:rFonts w:asciiTheme="majorHAnsi" w:hAnsiTheme="majorHAnsi" w:cstheme="majorHAnsi"/>
          <w:sz w:val="28"/>
          <w:szCs w:val="28"/>
        </w:rPr>
        <w:t>bản thân tham gia) theo phân công</w:t>
      </w:r>
      <w:r w:rsidRPr="001A1B1A">
        <w:rPr>
          <w:rFonts w:asciiTheme="majorHAnsi" w:hAnsiTheme="majorHAnsi" w:cstheme="majorHAnsi"/>
          <w:sz w:val="28"/>
          <w:szCs w:val="28"/>
          <w:lang w:val="en-US"/>
        </w:rPr>
        <w:t>:</w:t>
      </w:r>
    </w:p>
    <w:p w:rsidR="005A3008" w:rsidRPr="001A1B1A" w:rsidRDefault="00FA2EFB" w:rsidP="001A1B1A">
      <w:pPr>
        <w:pStyle w:val="BodyText"/>
        <w:spacing w:before="120" w:after="120" w:line="240" w:lineRule="auto"/>
        <w:rPr>
          <w:rFonts w:asciiTheme="majorHAnsi" w:hAnsiTheme="majorHAnsi" w:cstheme="majorHAnsi"/>
        </w:rPr>
      </w:pPr>
      <w:r w:rsidRPr="001A1B1A">
        <w:rPr>
          <w:rFonts w:asciiTheme="majorHAnsi" w:hAnsiTheme="majorHAnsi" w:cstheme="majorHAnsi"/>
        </w:rPr>
        <w:t>………………………………………………………………………………………</w:t>
      </w:r>
    </w:p>
    <w:p w:rsidR="005A3008" w:rsidRPr="001A1B1A" w:rsidRDefault="00FA2EFB" w:rsidP="001A1B1A">
      <w:pPr>
        <w:pStyle w:val="BodyText"/>
        <w:spacing w:before="120" w:after="120" w:line="240" w:lineRule="auto"/>
        <w:rPr>
          <w:rFonts w:asciiTheme="majorHAnsi" w:hAnsiTheme="majorHAnsi" w:cstheme="majorHAnsi"/>
        </w:rPr>
      </w:pPr>
      <w:r w:rsidRPr="001A1B1A">
        <w:rPr>
          <w:rFonts w:asciiTheme="majorHAnsi" w:hAnsiTheme="majorHAnsi" w:cstheme="majorHAnsi"/>
        </w:rPr>
        <w:t>………………………………………………………………………………………</w:t>
      </w:r>
    </w:p>
    <w:p w:rsidR="005A3008" w:rsidRPr="001A1B1A" w:rsidRDefault="00FA2EFB" w:rsidP="001A1B1A">
      <w:pPr>
        <w:pStyle w:val="BodyText"/>
        <w:spacing w:before="120" w:after="120" w:line="240" w:lineRule="auto"/>
        <w:rPr>
          <w:rFonts w:asciiTheme="majorHAnsi" w:hAnsiTheme="majorHAnsi" w:cstheme="majorHAnsi"/>
        </w:rPr>
      </w:pPr>
      <w:r w:rsidRPr="001A1B1A">
        <w:rPr>
          <w:rFonts w:asciiTheme="majorHAnsi" w:hAnsiTheme="majorHAnsi" w:cstheme="majorHAnsi"/>
        </w:rPr>
        <w:t>………………………………………………………………………………………</w:t>
      </w:r>
    </w:p>
    <w:p w:rsidR="005A3008" w:rsidRPr="001A1B1A" w:rsidRDefault="00FA2EFB" w:rsidP="001A1B1A">
      <w:pPr>
        <w:pStyle w:val="BodyText"/>
        <w:spacing w:before="120" w:after="120" w:line="240" w:lineRule="auto"/>
        <w:ind w:right="-1" w:firstLine="560"/>
        <w:jc w:val="both"/>
        <w:rPr>
          <w:rFonts w:asciiTheme="majorHAnsi" w:hAnsiTheme="majorHAnsi" w:cstheme="majorHAnsi"/>
          <w:lang w:val="en-US"/>
        </w:rPr>
      </w:pPr>
      <w:r w:rsidRPr="001A1B1A">
        <w:rPr>
          <w:rFonts w:asciiTheme="majorHAnsi" w:hAnsiTheme="majorHAnsi" w:cstheme="majorHAnsi"/>
        </w:rPr>
        <w:t>-</w:t>
      </w:r>
      <w:r w:rsidRPr="001A1B1A">
        <w:rPr>
          <w:rFonts w:asciiTheme="majorHAnsi" w:hAnsiTheme="majorHAnsi" w:cstheme="majorHAnsi"/>
          <w:b/>
          <w:i/>
          <w:lang w:val="en-US"/>
        </w:rPr>
        <w:t xml:space="preserve"> </w:t>
      </w:r>
      <w:r w:rsidRPr="001A1B1A">
        <w:rPr>
          <w:rFonts w:asciiTheme="majorHAnsi" w:hAnsiTheme="majorHAnsi" w:cstheme="majorHAnsi"/>
        </w:rPr>
        <w:t xml:space="preserve">Tham gia xây dựng Đảng, xây dựng chính quyền địa phương; xây dựng </w:t>
      </w:r>
      <w:r w:rsidR="001A1B1A" w:rsidRPr="001A1B1A">
        <w:rPr>
          <w:rFonts w:asciiTheme="majorHAnsi" w:hAnsiTheme="majorHAnsi" w:cstheme="majorHAnsi"/>
          <w:lang w:val="vi-VN"/>
        </w:rPr>
        <w:t>“</w:t>
      </w:r>
      <w:r w:rsidRPr="001A1B1A">
        <w:rPr>
          <w:rFonts w:asciiTheme="majorHAnsi" w:hAnsiTheme="majorHAnsi" w:cstheme="majorHAnsi"/>
        </w:rPr>
        <w:t>Gia</w:t>
      </w:r>
      <w:r w:rsidRPr="001A1B1A">
        <w:rPr>
          <w:rFonts w:asciiTheme="majorHAnsi" w:hAnsiTheme="majorHAnsi" w:cstheme="majorHAnsi"/>
          <w:spacing w:val="15"/>
        </w:rPr>
        <w:t xml:space="preserve"> </w:t>
      </w:r>
      <w:r w:rsidRPr="001A1B1A">
        <w:rPr>
          <w:rFonts w:asciiTheme="majorHAnsi" w:hAnsiTheme="majorHAnsi" w:cstheme="majorHAnsi"/>
        </w:rPr>
        <w:lastRenderedPageBreak/>
        <w:t>đình</w:t>
      </w:r>
      <w:r w:rsidRPr="001A1B1A">
        <w:rPr>
          <w:rFonts w:asciiTheme="majorHAnsi" w:hAnsiTheme="majorHAnsi" w:cstheme="majorHAnsi"/>
          <w:spacing w:val="16"/>
        </w:rPr>
        <w:t xml:space="preserve"> </w:t>
      </w:r>
      <w:r w:rsidRPr="001A1B1A">
        <w:rPr>
          <w:rFonts w:asciiTheme="majorHAnsi" w:hAnsiTheme="majorHAnsi" w:cstheme="majorHAnsi"/>
        </w:rPr>
        <w:t>văn</w:t>
      </w:r>
      <w:r w:rsidRPr="001A1B1A">
        <w:rPr>
          <w:rFonts w:asciiTheme="majorHAnsi" w:hAnsiTheme="majorHAnsi" w:cstheme="majorHAnsi"/>
          <w:spacing w:val="17"/>
        </w:rPr>
        <w:t xml:space="preserve"> </w:t>
      </w:r>
      <w:r w:rsidRPr="001A1B1A">
        <w:rPr>
          <w:rFonts w:asciiTheme="majorHAnsi" w:hAnsiTheme="majorHAnsi" w:cstheme="majorHAnsi"/>
        </w:rPr>
        <w:t>hóa”;</w:t>
      </w:r>
      <w:r w:rsidRPr="001A1B1A">
        <w:rPr>
          <w:rFonts w:asciiTheme="majorHAnsi" w:hAnsiTheme="majorHAnsi" w:cstheme="majorHAnsi"/>
          <w:spacing w:val="20"/>
        </w:rPr>
        <w:t xml:space="preserve"> </w:t>
      </w:r>
      <w:r w:rsidRPr="001A1B1A">
        <w:rPr>
          <w:rFonts w:asciiTheme="majorHAnsi" w:hAnsiTheme="majorHAnsi" w:cstheme="majorHAnsi"/>
        </w:rPr>
        <w:t>tham</w:t>
      </w:r>
      <w:r w:rsidRPr="001A1B1A">
        <w:rPr>
          <w:rFonts w:asciiTheme="majorHAnsi" w:hAnsiTheme="majorHAnsi" w:cstheme="majorHAnsi"/>
          <w:spacing w:val="12"/>
        </w:rPr>
        <w:t xml:space="preserve"> </w:t>
      </w:r>
      <w:r w:rsidRPr="001A1B1A">
        <w:rPr>
          <w:rFonts w:asciiTheme="majorHAnsi" w:hAnsiTheme="majorHAnsi" w:cstheme="majorHAnsi"/>
        </w:rPr>
        <w:t>gia</w:t>
      </w:r>
      <w:r w:rsidRPr="001A1B1A">
        <w:rPr>
          <w:rFonts w:asciiTheme="majorHAnsi" w:hAnsiTheme="majorHAnsi" w:cstheme="majorHAnsi"/>
          <w:spacing w:val="16"/>
        </w:rPr>
        <w:t xml:space="preserve"> </w:t>
      </w:r>
      <w:r w:rsidRPr="001A1B1A">
        <w:rPr>
          <w:rFonts w:asciiTheme="majorHAnsi" w:hAnsiTheme="majorHAnsi" w:cstheme="majorHAnsi"/>
        </w:rPr>
        <w:t>phong</w:t>
      </w:r>
      <w:r w:rsidRPr="001A1B1A">
        <w:rPr>
          <w:rFonts w:asciiTheme="majorHAnsi" w:hAnsiTheme="majorHAnsi" w:cstheme="majorHAnsi"/>
          <w:spacing w:val="16"/>
        </w:rPr>
        <w:t xml:space="preserve"> </w:t>
      </w:r>
      <w:r w:rsidRPr="001A1B1A">
        <w:rPr>
          <w:rFonts w:asciiTheme="majorHAnsi" w:hAnsiTheme="majorHAnsi" w:cstheme="majorHAnsi"/>
        </w:rPr>
        <w:t>trào</w:t>
      </w:r>
      <w:r w:rsidRPr="001A1B1A">
        <w:rPr>
          <w:rFonts w:asciiTheme="majorHAnsi" w:hAnsiTheme="majorHAnsi" w:cstheme="majorHAnsi"/>
          <w:spacing w:val="17"/>
        </w:rPr>
        <w:t xml:space="preserve"> </w:t>
      </w:r>
      <w:r w:rsidRPr="001A1B1A">
        <w:rPr>
          <w:rFonts w:asciiTheme="majorHAnsi" w:hAnsiTheme="majorHAnsi" w:cstheme="majorHAnsi"/>
        </w:rPr>
        <w:t>thi</w:t>
      </w:r>
      <w:r w:rsidRPr="001A1B1A">
        <w:rPr>
          <w:rFonts w:asciiTheme="majorHAnsi" w:hAnsiTheme="majorHAnsi" w:cstheme="majorHAnsi"/>
          <w:spacing w:val="18"/>
        </w:rPr>
        <w:t xml:space="preserve"> </w:t>
      </w:r>
      <w:r w:rsidRPr="001A1B1A">
        <w:rPr>
          <w:rFonts w:asciiTheme="majorHAnsi" w:hAnsiTheme="majorHAnsi" w:cstheme="majorHAnsi"/>
        </w:rPr>
        <w:t>đua</w:t>
      </w:r>
      <w:r w:rsidRPr="001A1B1A">
        <w:rPr>
          <w:rFonts w:asciiTheme="majorHAnsi" w:hAnsiTheme="majorHAnsi" w:cstheme="majorHAnsi"/>
          <w:spacing w:val="17"/>
        </w:rPr>
        <w:t xml:space="preserve"> </w:t>
      </w:r>
      <w:r w:rsidRPr="001A1B1A">
        <w:rPr>
          <w:rFonts w:asciiTheme="majorHAnsi" w:hAnsiTheme="majorHAnsi" w:cstheme="majorHAnsi"/>
        </w:rPr>
        <w:t>yêu</w:t>
      </w:r>
      <w:r w:rsidRPr="001A1B1A">
        <w:rPr>
          <w:rFonts w:asciiTheme="majorHAnsi" w:hAnsiTheme="majorHAnsi" w:cstheme="majorHAnsi"/>
          <w:spacing w:val="19"/>
        </w:rPr>
        <w:t xml:space="preserve"> </w:t>
      </w:r>
      <w:r w:rsidRPr="001A1B1A">
        <w:rPr>
          <w:rFonts w:asciiTheme="majorHAnsi" w:hAnsiTheme="majorHAnsi" w:cstheme="majorHAnsi"/>
        </w:rPr>
        <w:t>nước</w:t>
      </w:r>
      <w:r w:rsidRPr="001A1B1A">
        <w:rPr>
          <w:rFonts w:asciiTheme="majorHAnsi" w:hAnsiTheme="majorHAnsi" w:cstheme="majorHAnsi"/>
          <w:spacing w:val="17"/>
        </w:rPr>
        <w:t xml:space="preserve"> </w:t>
      </w:r>
      <w:r w:rsidRPr="001A1B1A">
        <w:rPr>
          <w:rFonts w:asciiTheme="majorHAnsi" w:hAnsiTheme="majorHAnsi" w:cstheme="majorHAnsi"/>
        </w:rPr>
        <w:t>và</w:t>
      </w:r>
      <w:r w:rsidRPr="001A1B1A">
        <w:rPr>
          <w:rFonts w:asciiTheme="majorHAnsi" w:hAnsiTheme="majorHAnsi" w:cstheme="majorHAnsi"/>
          <w:spacing w:val="17"/>
        </w:rPr>
        <w:t xml:space="preserve"> </w:t>
      </w:r>
      <w:r w:rsidRPr="001A1B1A">
        <w:rPr>
          <w:rFonts w:asciiTheme="majorHAnsi" w:hAnsiTheme="majorHAnsi" w:cstheme="majorHAnsi"/>
        </w:rPr>
        <w:t>các</w:t>
      </w:r>
      <w:r w:rsidRPr="001A1B1A">
        <w:rPr>
          <w:rFonts w:asciiTheme="majorHAnsi" w:hAnsiTheme="majorHAnsi" w:cstheme="majorHAnsi"/>
          <w:spacing w:val="19"/>
        </w:rPr>
        <w:t xml:space="preserve"> </w:t>
      </w:r>
      <w:r w:rsidRPr="001A1B1A">
        <w:rPr>
          <w:rFonts w:asciiTheme="majorHAnsi" w:hAnsiTheme="majorHAnsi" w:cstheme="majorHAnsi"/>
        </w:rPr>
        <w:t>cuộc</w:t>
      </w:r>
      <w:r w:rsidRPr="001A1B1A">
        <w:rPr>
          <w:rFonts w:asciiTheme="majorHAnsi" w:hAnsiTheme="majorHAnsi" w:cstheme="majorHAnsi"/>
          <w:spacing w:val="15"/>
        </w:rPr>
        <w:t xml:space="preserve"> </w:t>
      </w:r>
      <w:r w:rsidRPr="001A1B1A">
        <w:rPr>
          <w:rFonts w:asciiTheme="majorHAnsi" w:hAnsiTheme="majorHAnsi" w:cstheme="majorHAnsi"/>
        </w:rPr>
        <w:t>vận</w:t>
      </w:r>
      <w:r w:rsidRPr="001A1B1A">
        <w:rPr>
          <w:rFonts w:asciiTheme="majorHAnsi" w:hAnsiTheme="majorHAnsi" w:cstheme="majorHAnsi"/>
          <w:spacing w:val="19"/>
        </w:rPr>
        <w:t xml:space="preserve"> </w:t>
      </w:r>
      <w:r w:rsidRPr="001A1B1A">
        <w:rPr>
          <w:rFonts w:asciiTheme="majorHAnsi" w:hAnsiTheme="majorHAnsi" w:cstheme="majorHAnsi"/>
        </w:rPr>
        <w:t>động,</w:t>
      </w:r>
      <w:r w:rsidRPr="001A1B1A">
        <w:rPr>
          <w:rFonts w:asciiTheme="majorHAnsi" w:hAnsiTheme="majorHAnsi" w:cstheme="majorHAnsi"/>
          <w:lang w:val="en-US"/>
        </w:rPr>
        <w:t xml:space="preserve"> </w:t>
      </w:r>
      <w:r w:rsidRPr="001A1B1A">
        <w:rPr>
          <w:rFonts w:asciiTheme="majorHAnsi" w:hAnsiTheme="majorHAnsi" w:cstheme="majorHAnsi"/>
        </w:rPr>
        <w:t>phong trào do chính quyền, Mặt trận Tổ quốc và các hội đoàn thể nhân dân nơi cư trú phát động, tổ chức</w:t>
      </w:r>
      <w:r w:rsidRPr="001A1B1A">
        <w:rPr>
          <w:rFonts w:asciiTheme="majorHAnsi" w:hAnsiTheme="majorHAnsi" w:cstheme="majorHAnsi"/>
          <w:lang w:val="en-US"/>
        </w:rPr>
        <w:t>:</w:t>
      </w:r>
    </w:p>
    <w:p w:rsidR="005A3008" w:rsidRPr="001A1B1A" w:rsidRDefault="00FA2EFB" w:rsidP="001A1B1A">
      <w:pPr>
        <w:pStyle w:val="BodyText"/>
        <w:spacing w:before="120" w:after="120" w:line="240" w:lineRule="auto"/>
        <w:rPr>
          <w:rFonts w:asciiTheme="majorHAnsi" w:hAnsiTheme="majorHAnsi" w:cstheme="majorHAnsi"/>
        </w:rPr>
      </w:pPr>
      <w:r w:rsidRPr="001A1B1A">
        <w:rPr>
          <w:rFonts w:asciiTheme="majorHAnsi" w:hAnsiTheme="majorHAnsi" w:cstheme="majorHAnsi"/>
        </w:rPr>
        <w:t>………………………………………………………………………………………</w:t>
      </w:r>
    </w:p>
    <w:p w:rsidR="005A3008" w:rsidRPr="001A1B1A" w:rsidRDefault="00FA2EFB" w:rsidP="001A1B1A">
      <w:pPr>
        <w:pStyle w:val="BodyText"/>
        <w:spacing w:before="120" w:after="120" w:line="240" w:lineRule="auto"/>
        <w:rPr>
          <w:rFonts w:asciiTheme="majorHAnsi" w:hAnsiTheme="majorHAnsi" w:cstheme="majorHAnsi"/>
        </w:rPr>
      </w:pPr>
      <w:r w:rsidRPr="001A1B1A">
        <w:rPr>
          <w:rFonts w:asciiTheme="majorHAnsi" w:hAnsiTheme="majorHAnsi" w:cstheme="majorHAnsi"/>
        </w:rPr>
        <w:t>………………………………………………………………………………………</w:t>
      </w:r>
    </w:p>
    <w:p w:rsidR="005A3008" w:rsidRPr="001A1B1A" w:rsidRDefault="00FA2EFB" w:rsidP="001A1B1A">
      <w:pPr>
        <w:pStyle w:val="BodyText"/>
        <w:spacing w:before="120" w:after="120" w:line="240" w:lineRule="auto"/>
        <w:rPr>
          <w:rFonts w:asciiTheme="majorHAnsi" w:hAnsiTheme="majorHAnsi" w:cstheme="majorHAnsi"/>
        </w:rPr>
      </w:pPr>
      <w:r w:rsidRPr="001A1B1A">
        <w:rPr>
          <w:rFonts w:asciiTheme="majorHAnsi" w:hAnsiTheme="majorHAnsi" w:cstheme="majorHAnsi"/>
        </w:rPr>
        <w:t>………………………………………………………………………………………</w:t>
      </w:r>
    </w:p>
    <w:p w:rsidR="005A3008" w:rsidRPr="001A1B1A" w:rsidRDefault="00FA2EFB" w:rsidP="001A1B1A">
      <w:pPr>
        <w:pStyle w:val="ListParagraph"/>
        <w:tabs>
          <w:tab w:val="left" w:pos="1365"/>
        </w:tabs>
        <w:spacing w:before="120" w:after="120" w:line="240" w:lineRule="auto"/>
        <w:ind w:left="0" w:right="-1" w:firstLineChars="200" w:firstLine="560"/>
        <w:jc w:val="both"/>
        <w:rPr>
          <w:rFonts w:asciiTheme="majorHAnsi" w:hAnsiTheme="majorHAnsi" w:cstheme="majorHAnsi"/>
          <w:sz w:val="28"/>
          <w:szCs w:val="28"/>
        </w:rPr>
      </w:pPr>
      <w:r w:rsidRPr="001A1B1A">
        <w:rPr>
          <w:rFonts w:asciiTheme="majorHAnsi" w:hAnsiTheme="majorHAnsi" w:cstheme="majorHAnsi"/>
          <w:sz w:val="28"/>
          <w:szCs w:val="28"/>
          <w:lang w:val="en-US"/>
        </w:rPr>
        <w:t>- K</w:t>
      </w:r>
      <w:r w:rsidRPr="001A1B1A">
        <w:rPr>
          <w:rFonts w:asciiTheme="majorHAnsi" w:hAnsiTheme="majorHAnsi" w:cstheme="majorHAnsi"/>
          <w:sz w:val="28"/>
          <w:szCs w:val="28"/>
        </w:rPr>
        <w:t xml:space="preserve">hắc phục những hạn chế, khuyết điểm </w:t>
      </w:r>
      <w:r w:rsidRPr="001A1B1A">
        <w:rPr>
          <w:rFonts w:asciiTheme="majorHAnsi" w:hAnsiTheme="majorHAnsi" w:cstheme="majorHAnsi"/>
          <w:sz w:val="28"/>
          <w:szCs w:val="28"/>
          <w:lang w:val="en-US"/>
        </w:rPr>
        <w:t>được chỉ ra qua kiểm điểm tự phê bình và phê bình hàng năm:</w:t>
      </w:r>
    </w:p>
    <w:p w:rsidR="005A3008" w:rsidRPr="001A1B1A" w:rsidRDefault="00FA2EFB" w:rsidP="001A1B1A">
      <w:pPr>
        <w:pStyle w:val="BodyText"/>
        <w:spacing w:before="120" w:after="120" w:line="240" w:lineRule="auto"/>
        <w:rPr>
          <w:rFonts w:asciiTheme="majorHAnsi" w:hAnsiTheme="majorHAnsi" w:cstheme="majorHAnsi"/>
        </w:rPr>
      </w:pPr>
      <w:r w:rsidRPr="001A1B1A">
        <w:rPr>
          <w:rFonts w:asciiTheme="majorHAnsi" w:hAnsiTheme="majorHAnsi" w:cstheme="majorHAnsi"/>
        </w:rPr>
        <w:t>………………………………………………………………………………………</w:t>
      </w:r>
    </w:p>
    <w:p w:rsidR="005A3008" w:rsidRPr="001A1B1A" w:rsidRDefault="00FA2EFB" w:rsidP="001A1B1A">
      <w:pPr>
        <w:pStyle w:val="BodyText"/>
        <w:spacing w:before="120" w:after="120" w:line="240" w:lineRule="auto"/>
        <w:rPr>
          <w:rFonts w:asciiTheme="majorHAnsi" w:hAnsiTheme="majorHAnsi" w:cstheme="majorHAnsi"/>
        </w:rPr>
      </w:pPr>
      <w:r w:rsidRPr="001A1B1A">
        <w:rPr>
          <w:rFonts w:asciiTheme="majorHAnsi" w:hAnsiTheme="majorHAnsi" w:cstheme="majorHAnsi"/>
        </w:rPr>
        <w:t>………………………………………………………………………………………</w:t>
      </w:r>
    </w:p>
    <w:p w:rsidR="005A3008" w:rsidRPr="001A1B1A" w:rsidRDefault="00FA2EFB" w:rsidP="001A1B1A">
      <w:pPr>
        <w:pStyle w:val="BodyText"/>
        <w:spacing w:before="120" w:after="120" w:line="240" w:lineRule="auto"/>
        <w:rPr>
          <w:rFonts w:asciiTheme="majorHAnsi" w:hAnsiTheme="majorHAnsi" w:cstheme="majorHAnsi"/>
        </w:rPr>
      </w:pPr>
      <w:r w:rsidRPr="001A1B1A">
        <w:rPr>
          <w:rFonts w:asciiTheme="majorHAnsi" w:hAnsiTheme="majorHAnsi" w:cstheme="majorHAnsi"/>
        </w:rPr>
        <w:t>………………………………………………………………………………………</w:t>
      </w:r>
    </w:p>
    <w:p w:rsidR="005A3008" w:rsidRPr="001A1B1A" w:rsidRDefault="00FA2EFB" w:rsidP="001A1B1A">
      <w:pPr>
        <w:pStyle w:val="BodyText"/>
        <w:spacing w:before="120" w:after="120" w:line="240" w:lineRule="auto"/>
        <w:rPr>
          <w:rFonts w:asciiTheme="majorHAnsi" w:hAnsiTheme="majorHAnsi" w:cstheme="majorHAnsi"/>
        </w:rPr>
      </w:pPr>
      <w:r w:rsidRPr="001A1B1A">
        <w:rPr>
          <w:rFonts w:asciiTheme="majorHAnsi" w:hAnsiTheme="majorHAnsi" w:cstheme="majorHAnsi"/>
        </w:rPr>
        <w:t>………………………………………………………………………………………</w:t>
      </w:r>
    </w:p>
    <w:p w:rsidR="005A3008" w:rsidRPr="001A1B1A" w:rsidRDefault="00FA2EFB" w:rsidP="001A1B1A">
      <w:pPr>
        <w:pStyle w:val="BodyText"/>
        <w:spacing w:before="120" w:after="120" w:line="240" w:lineRule="auto"/>
        <w:ind w:right="-1"/>
        <w:rPr>
          <w:rFonts w:asciiTheme="majorHAnsi" w:hAnsiTheme="majorHAnsi" w:cstheme="majorHAnsi"/>
          <w:lang w:val="en-US"/>
        </w:rPr>
      </w:pPr>
      <w:r w:rsidRPr="001A1B1A">
        <w:rPr>
          <w:rFonts w:asciiTheme="majorHAnsi" w:hAnsiTheme="majorHAnsi" w:cstheme="majorHAnsi"/>
        </w:rPr>
        <w:t>………………………………………………………………………………</w:t>
      </w:r>
      <w:r w:rsidRPr="001A1B1A">
        <w:rPr>
          <w:rFonts w:asciiTheme="majorHAnsi" w:hAnsiTheme="majorHAnsi" w:cstheme="majorHAnsi"/>
          <w:lang w:val="en-US"/>
        </w:rPr>
        <w:t>……….</w:t>
      </w:r>
    </w:p>
    <w:p w:rsidR="005A3008" w:rsidRDefault="005A3008">
      <w:pPr>
        <w:ind w:firstLine="720"/>
        <w:rPr>
          <w:spacing w:val="2"/>
          <w:sz w:val="30"/>
          <w:szCs w:val="30"/>
        </w:rPr>
      </w:pPr>
    </w:p>
    <w:p w:rsidR="005A3008" w:rsidRDefault="00FA2EFB">
      <w:pPr>
        <w:ind w:firstLine="720"/>
        <w:jc w:val="center"/>
        <w:rPr>
          <w:b/>
          <w:sz w:val="30"/>
          <w:szCs w:val="30"/>
          <w:lang w:val="nl-NL"/>
        </w:rPr>
      </w:pPr>
      <w:r>
        <w:rPr>
          <w:b/>
          <w:lang w:val="nl-NL"/>
        </w:rPr>
        <w:tab/>
      </w:r>
      <w:r>
        <w:rPr>
          <w:b/>
          <w:lang w:val="nl-NL"/>
        </w:rPr>
        <w:tab/>
      </w:r>
      <w:r>
        <w:rPr>
          <w:b/>
          <w:lang w:val="nl-NL"/>
        </w:rPr>
        <w:tab/>
      </w:r>
      <w:r>
        <w:rPr>
          <w:b/>
          <w:lang w:val="nl-NL"/>
        </w:rPr>
        <w:tab/>
      </w:r>
      <w:r>
        <w:rPr>
          <w:b/>
          <w:lang w:val="nl-NL"/>
        </w:rPr>
        <w:tab/>
      </w:r>
      <w:r>
        <w:rPr>
          <w:b/>
          <w:lang w:val="nl-NL"/>
        </w:rPr>
        <w:tab/>
      </w:r>
      <w:r>
        <w:rPr>
          <w:b/>
          <w:sz w:val="30"/>
          <w:szCs w:val="30"/>
          <w:lang w:val="nl-NL"/>
        </w:rPr>
        <w:t xml:space="preserve">       Người đăng ký </w:t>
      </w:r>
    </w:p>
    <w:p w:rsidR="005A3008" w:rsidRPr="001A1B1A" w:rsidRDefault="00FA2EFB" w:rsidP="001A1B1A">
      <w:pPr>
        <w:ind w:firstLine="720"/>
        <w:jc w:val="center"/>
        <w:rPr>
          <w:sz w:val="30"/>
          <w:szCs w:val="30"/>
          <w:lang w:val="nl-NL"/>
        </w:rPr>
      </w:pPr>
      <w:r>
        <w:rPr>
          <w:sz w:val="30"/>
          <w:szCs w:val="30"/>
          <w:lang w:val="nl-NL"/>
        </w:rPr>
        <w:tab/>
      </w:r>
      <w:r>
        <w:rPr>
          <w:sz w:val="30"/>
          <w:szCs w:val="30"/>
          <w:lang w:val="nl-NL"/>
        </w:rPr>
        <w:tab/>
      </w:r>
      <w:r>
        <w:rPr>
          <w:sz w:val="30"/>
          <w:szCs w:val="30"/>
          <w:lang w:val="nl-NL"/>
        </w:rPr>
        <w:tab/>
      </w:r>
      <w:r>
        <w:rPr>
          <w:sz w:val="30"/>
          <w:szCs w:val="30"/>
          <w:lang w:val="nl-NL"/>
        </w:rPr>
        <w:tab/>
      </w:r>
      <w:r>
        <w:rPr>
          <w:sz w:val="30"/>
          <w:szCs w:val="30"/>
          <w:lang w:val="nl-NL"/>
        </w:rPr>
        <w:tab/>
      </w:r>
      <w:r>
        <w:rPr>
          <w:sz w:val="30"/>
          <w:szCs w:val="30"/>
          <w:lang w:val="nl-NL"/>
        </w:rPr>
        <w:tab/>
      </w:r>
    </w:p>
    <w:sectPr w:rsidR="005A3008" w:rsidRPr="001A1B1A" w:rsidSect="00E971B1">
      <w:headerReference w:type="default" r:id="rId8"/>
      <w:pgSz w:w="11907" w:h="16840" w:code="9"/>
      <w:pgMar w:top="1134" w:right="851"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24B" w:rsidRDefault="00E5524B" w:rsidP="001A1B1A">
      <w:pPr>
        <w:spacing w:line="240" w:lineRule="auto"/>
      </w:pPr>
      <w:r>
        <w:separator/>
      </w:r>
    </w:p>
  </w:endnote>
  <w:endnote w:type="continuationSeparator" w:id="0">
    <w:p w:rsidR="00E5524B" w:rsidRDefault="00E5524B" w:rsidP="001A1B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24B" w:rsidRDefault="00E5524B" w:rsidP="001A1B1A">
      <w:pPr>
        <w:spacing w:line="240" w:lineRule="auto"/>
      </w:pPr>
      <w:r>
        <w:separator/>
      </w:r>
    </w:p>
  </w:footnote>
  <w:footnote w:type="continuationSeparator" w:id="0">
    <w:p w:rsidR="00E5524B" w:rsidRDefault="00E5524B" w:rsidP="001A1B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945676"/>
      <w:docPartObj>
        <w:docPartGallery w:val="Page Numbers (Top of Page)"/>
        <w:docPartUnique/>
      </w:docPartObj>
    </w:sdtPr>
    <w:sdtEndPr>
      <w:rPr>
        <w:noProof/>
      </w:rPr>
    </w:sdtEndPr>
    <w:sdtContent>
      <w:p w:rsidR="001A1B1A" w:rsidRDefault="001A1B1A">
        <w:pPr>
          <w:pStyle w:val="Header"/>
          <w:jc w:val="center"/>
        </w:pPr>
        <w:r>
          <w:fldChar w:fldCharType="begin"/>
        </w:r>
        <w:r>
          <w:instrText xml:space="preserve"> PAGE   \* MERGEFORMAT </w:instrText>
        </w:r>
        <w:r>
          <w:fldChar w:fldCharType="separate"/>
        </w:r>
        <w:r w:rsidR="00E971B1">
          <w:rPr>
            <w:noProof/>
          </w:rPr>
          <w:t>4</w:t>
        </w:r>
        <w:r>
          <w:rPr>
            <w:noProof/>
          </w:rPr>
          <w:fldChar w:fldCharType="end"/>
        </w:r>
      </w:p>
    </w:sdtContent>
  </w:sdt>
  <w:p w:rsidR="001A1B1A" w:rsidRDefault="001A1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4AE"/>
    <w:rsid w:val="000069A1"/>
    <w:rsid w:val="0005066F"/>
    <w:rsid w:val="000D6159"/>
    <w:rsid w:val="00102FC9"/>
    <w:rsid w:val="00145A02"/>
    <w:rsid w:val="001A1B1A"/>
    <w:rsid w:val="003D44AE"/>
    <w:rsid w:val="003F5C99"/>
    <w:rsid w:val="005A3008"/>
    <w:rsid w:val="006F2B58"/>
    <w:rsid w:val="008E1A47"/>
    <w:rsid w:val="00991D04"/>
    <w:rsid w:val="009D21F8"/>
    <w:rsid w:val="00A24054"/>
    <w:rsid w:val="00C7158E"/>
    <w:rsid w:val="00D10C94"/>
    <w:rsid w:val="00D15414"/>
    <w:rsid w:val="00D7265A"/>
    <w:rsid w:val="00E5524B"/>
    <w:rsid w:val="00E971B1"/>
    <w:rsid w:val="00F00BA9"/>
    <w:rsid w:val="00F96D8E"/>
    <w:rsid w:val="00FA2EFB"/>
    <w:rsid w:val="00FC31A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37D884D"/>
  <w15:docId w15:val="{C5A02446-2B03-4B3C-9689-EE55761B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jc w:val="both"/>
    </w:pPr>
    <w:rPr>
      <w:rFonts w:ascii="Times New Roman" w:eastAsia="Calibri" w:hAnsi="Times New Roman" w:cs="Times New Roman"/>
      <w:sz w:val="28"/>
      <w:szCs w:val="22"/>
    </w:rPr>
  </w:style>
  <w:style w:type="paragraph" w:styleId="Heading2">
    <w:name w:val="heading 2"/>
    <w:basedOn w:val="Normal"/>
    <w:next w:val="Normal"/>
    <w:link w:val="Heading2Char"/>
    <w:uiPriority w:val="1"/>
    <w:qFormat/>
    <w:pPr>
      <w:widowControl w:val="0"/>
      <w:autoSpaceDE w:val="0"/>
      <w:autoSpaceDN w:val="0"/>
      <w:spacing w:before="119"/>
      <w:ind w:left="1794" w:hanging="493"/>
      <w:jc w:val="left"/>
      <w:outlineLvl w:val="1"/>
    </w:pPr>
    <w:rPr>
      <w:rFonts w:eastAsia="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jc w:val="left"/>
    </w:pPr>
    <w:rPr>
      <w:rFonts w:eastAsia="Times New Roman"/>
      <w:szCs w:val="28"/>
      <w:lang w:val="vi"/>
    </w:rPr>
  </w:style>
  <w:style w:type="paragraph" w:styleId="FootnoteText">
    <w:name w:val="footnote text"/>
    <w:basedOn w:val="Normal"/>
    <w:link w:val="FootnoteTextChar"/>
    <w:uiPriority w:val="99"/>
    <w:qFormat/>
    <w:pPr>
      <w:jc w:val="left"/>
    </w:pPr>
    <w:rPr>
      <w:rFonts w:eastAsia="Times New Roman"/>
      <w:sz w:val="20"/>
      <w:szCs w:val="20"/>
    </w:rPr>
  </w:style>
  <w:style w:type="paragraph" w:styleId="NormalWeb">
    <w:name w:val="Normal (Web)"/>
    <w:basedOn w:val="Normal"/>
    <w:pPr>
      <w:spacing w:before="100" w:beforeAutospacing="1" w:after="100" w:afterAutospacing="1"/>
      <w:jc w:val="left"/>
    </w:pPr>
    <w:rPr>
      <w:rFonts w:eastAsia="Times New Roman"/>
      <w:sz w:val="24"/>
      <w:szCs w:val="24"/>
    </w:rPr>
  </w:style>
  <w:style w:type="character" w:styleId="FootnoteReference">
    <w:name w:val="footnote reference"/>
    <w:uiPriority w:val="99"/>
    <w:qFormat/>
    <w:rPr>
      <w:vertAlign w:val="superscript"/>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8"/>
      <w:szCs w:val="28"/>
      <w:lang w:val="vi"/>
    </w:rPr>
  </w:style>
  <w:style w:type="paragraph" w:styleId="ListParagraph">
    <w:name w:val="List Paragraph"/>
    <w:basedOn w:val="Normal"/>
    <w:uiPriority w:val="1"/>
    <w:qFormat/>
    <w:pPr>
      <w:widowControl w:val="0"/>
      <w:autoSpaceDE w:val="0"/>
      <w:autoSpaceDN w:val="0"/>
      <w:spacing w:before="119"/>
      <w:ind w:left="762" w:firstLine="539"/>
      <w:jc w:val="left"/>
    </w:pPr>
    <w:rPr>
      <w:rFonts w:eastAsia="Times New Roman"/>
      <w:sz w:val="22"/>
      <w:lang w:val="vi"/>
    </w:rPr>
  </w:style>
  <w:style w:type="character" w:customStyle="1" w:styleId="Heading2Char">
    <w:name w:val="Heading 2 Char"/>
    <w:basedOn w:val="DefaultParagraphFont"/>
    <w:link w:val="Heading2"/>
    <w:uiPriority w:val="1"/>
    <w:rPr>
      <w:rFonts w:ascii="Times New Roman" w:eastAsia="Times New Roman" w:hAnsi="Times New Roman" w:cs="Times New Roman"/>
      <w:b/>
      <w:bCs/>
      <w:sz w:val="28"/>
      <w:szCs w:val="28"/>
      <w:lang w:val="vi"/>
    </w:rPr>
  </w:style>
  <w:style w:type="paragraph" w:styleId="Header">
    <w:name w:val="header"/>
    <w:basedOn w:val="Normal"/>
    <w:link w:val="HeaderChar"/>
    <w:uiPriority w:val="99"/>
    <w:unhideWhenUsed/>
    <w:rsid w:val="001A1B1A"/>
    <w:pPr>
      <w:tabs>
        <w:tab w:val="center" w:pos="4680"/>
        <w:tab w:val="right" w:pos="9360"/>
      </w:tabs>
      <w:spacing w:line="240" w:lineRule="auto"/>
    </w:pPr>
  </w:style>
  <w:style w:type="character" w:customStyle="1" w:styleId="HeaderChar">
    <w:name w:val="Header Char"/>
    <w:basedOn w:val="DefaultParagraphFont"/>
    <w:link w:val="Header"/>
    <w:uiPriority w:val="99"/>
    <w:rsid w:val="001A1B1A"/>
    <w:rPr>
      <w:rFonts w:ascii="Times New Roman" w:eastAsia="Calibri" w:hAnsi="Times New Roman" w:cs="Times New Roman"/>
      <w:sz w:val="28"/>
      <w:szCs w:val="22"/>
    </w:rPr>
  </w:style>
  <w:style w:type="paragraph" w:styleId="Footer">
    <w:name w:val="footer"/>
    <w:basedOn w:val="Normal"/>
    <w:link w:val="FooterChar"/>
    <w:uiPriority w:val="99"/>
    <w:unhideWhenUsed/>
    <w:rsid w:val="001A1B1A"/>
    <w:pPr>
      <w:tabs>
        <w:tab w:val="center" w:pos="4680"/>
        <w:tab w:val="right" w:pos="9360"/>
      </w:tabs>
      <w:spacing w:line="240" w:lineRule="auto"/>
    </w:pPr>
  </w:style>
  <w:style w:type="character" w:customStyle="1" w:styleId="FooterChar">
    <w:name w:val="Footer Char"/>
    <w:basedOn w:val="DefaultParagraphFont"/>
    <w:link w:val="Footer"/>
    <w:uiPriority w:val="99"/>
    <w:rsid w:val="001A1B1A"/>
    <w:rPr>
      <w:rFonts w:ascii="Times New Roman" w:eastAsia="Calibri" w:hAnsi="Times New Roman"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0B1A61-C3D0-4F91-8BAC-6D562433A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PHƯƠNG THẢO NGUYỄN</dc:creator>
  <cp:lastModifiedBy>Bui Thuy Hien</cp:lastModifiedBy>
  <cp:revision>2</cp:revision>
  <dcterms:created xsi:type="dcterms:W3CDTF">2025-07-29T06:29:00Z</dcterms:created>
  <dcterms:modified xsi:type="dcterms:W3CDTF">2025-07-29T06:29:00Z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